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A934" w14:textId="77777777" w:rsidR="00B3203C" w:rsidRDefault="00B3203C" w:rsidP="0098100E">
      <w:pPr>
        <w:widowControl/>
        <w:spacing w:after="160" w:line="259" w:lineRule="auto"/>
        <w:rPr>
          <w:rFonts w:ascii="Century Gothic" w:eastAsiaTheme="majorEastAsia" w:hAnsi="Century Gothic"/>
          <w:b/>
          <w:bCs/>
          <w:color w:val="4D1438"/>
          <w:kern w:val="32"/>
          <w:sz w:val="28"/>
          <w:szCs w:val="28"/>
        </w:rPr>
      </w:pPr>
    </w:p>
    <w:p w14:paraId="5F4F6B3F" w14:textId="77777777" w:rsidR="00B3203C" w:rsidRDefault="00B3203C" w:rsidP="0098100E">
      <w:pPr>
        <w:widowControl/>
        <w:spacing w:after="160" w:line="259" w:lineRule="auto"/>
        <w:rPr>
          <w:rFonts w:ascii="Century Gothic" w:eastAsiaTheme="majorEastAsia" w:hAnsi="Century Gothic"/>
          <w:b/>
          <w:bCs/>
          <w:color w:val="4D1438"/>
          <w:kern w:val="32"/>
          <w:sz w:val="28"/>
          <w:szCs w:val="28"/>
        </w:rPr>
      </w:pPr>
    </w:p>
    <w:p w14:paraId="2E9674EA" w14:textId="77777777" w:rsidR="00B3203C" w:rsidRDefault="00B3203C" w:rsidP="0098100E">
      <w:pPr>
        <w:widowControl/>
        <w:spacing w:after="160" w:line="259" w:lineRule="auto"/>
        <w:rPr>
          <w:rFonts w:ascii="Century Gothic" w:eastAsiaTheme="majorEastAsia" w:hAnsi="Century Gothic"/>
          <w:b/>
          <w:bCs/>
          <w:color w:val="4D1438"/>
          <w:kern w:val="32"/>
          <w:sz w:val="28"/>
          <w:szCs w:val="28"/>
        </w:rPr>
      </w:pPr>
    </w:p>
    <w:p w14:paraId="2F3D96F8" w14:textId="0FEA67A2" w:rsidR="001E2C79" w:rsidRPr="002F2774" w:rsidRDefault="001E2C79" w:rsidP="0098100E">
      <w:pPr>
        <w:widowControl/>
        <w:spacing w:after="160" w:line="259" w:lineRule="auto"/>
        <w:rPr>
          <w:rFonts w:ascii="Century Gothic" w:eastAsiaTheme="majorEastAsia" w:hAnsi="Century Gothic"/>
          <w:b/>
          <w:bCs/>
          <w:color w:val="4D1438"/>
          <w:kern w:val="32"/>
          <w:sz w:val="28"/>
          <w:szCs w:val="28"/>
        </w:rPr>
      </w:pPr>
      <w:r w:rsidRPr="002F2774">
        <w:rPr>
          <w:rFonts w:ascii="Century Gothic" w:eastAsiaTheme="majorEastAsia" w:hAnsi="Century Gothic"/>
          <w:b/>
          <w:bCs/>
          <w:color w:val="4D1438"/>
          <w:kern w:val="32"/>
          <w:sz w:val="28"/>
          <w:szCs w:val="28"/>
        </w:rPr>
        <w:t xml:space="preserve">Knowledge Summary </w:t>
      </w:r>
      <w:r w:rsidR="007A4B68">
        <w:rPr>
          <w:rFonts w:ascii="Century Gothic" w:eastAsiaTheme="majorEastAsia" w:hAnsi="Century Gothic"/>
          <w:b/>
          <w:bCs/>
          <w:color w:val="4D1438"/>
          <w:kern w:val="32"/>
          <w:sz w:val="28"/>
          <w:szCs w:val="28"/>
        </w:rPr>
        <w:t>guidance for reviewers</w:t>
      </w:r>
      <w:r w:rsidR="00FE04AE">
        <w:rPr>
          <w:rFonts w:ascii="Century Gothic" w:eastAsiaTheme="majorEastAsia" w:hAnsi="Century Gothic"/>
          <w:b/>
          <w:bCs/>
          <w:color w:val="4D1438"/>
          <w:kern w:val="32"/>
          <w:sz w:val="28"/>
          <w:szCs w:val="28"/>
        </w:rPr>
        <w:t xml:space="preserve"> </w:t>
      </w:r>
      <w:r w:rsidRPr="002F2774">
        <w:rPr>
          <w:rFonts w:ascii="Century Gothic" w:eastAsiaTheme="majorEastAsia" w:hAnsi="Century Gothic"/>
          <w:b/>
          <w:bCs/>
          <w:color w:val="4D1438"/>
          <w:kern w:val="32"/>
          <w:sz w:val="28"/>
          <w:szCs w:val="28"/>
        </w:rPr>
        <w:t xml:space="preserve"> </w:t>
      </w:r>
    </w:p>
    <w:p w14:paraId="4982178B" w14:textId="5A74A0E1" w:rsidR="00BA1974" w:rsidRPr="00DF6C6E" w:rsidRDefault="00BA1974" w:rsidP="00BA1974">
      <w:pPr>
        <w:rPr>
          <w:rFonts w:ascii="Century Gothic" w:hAnsi="Century Gothic" w:cstheme="minorHAnsi"/>
          <w:lang w:val="en-GB"/>
        </w:rPr>
      </w:pPr>
      <w:r w:rsidRPr="00DF6C6E">
        <w:rPr>
          <w:rFonts w:ascii="Century Gothic" w:hAnsi="Century Gothic" w:cstheme="minorHAnsi"/>
          <w:lang w:val="en-GB"/>
        </w:rPr>
        <w:t xml:space="preserve">Thank you for </w:t>
      </w:r>
      <w:r w:rsidR="00FE04AE">
        <w:rPr>
          <w:rFonts w:ascii="Century Gothic" w:hAnsi="Century Gothic" w:cstheme="minorHAnsi"/>
          <w:lang w:val="en-GB"/>
        </w:rPr>
        <w:t xml:space="preserve">peer reviewing for </w:t>
      </w:r>
      <w:r w:rsidRPr="00DF6C6E">
        <w:rPr>
          <w:rFonts w:ascii="Century Gothic" w:hAnsi="Century Gothic" w:cstheme="minorHAnsi"/>
          <w:i/>
          <w:iCs/>
          <w:lang w:val="en-GB"/>
        </w:rPr>
        <w:t>Veterinary Evidence</w:t>
      </w:r>
      <w:r w:rsidRPr="00DF6C6E">
        <w:rPr>
          <w:rFonts w:ascii="Century Gothic" w:hAnsi="Century Gothic" w:cstheme="minorHAnsi"/>
          <w:lang w:val="en-GB"/>
        </w:rPr>
        <w:t>.</w:t>
      </w:r>
    </w:p>
    <w:p w14:paraId="41475920" w14:textId="77777777" w:rsidR="00622A71" w:rsidRPr="00DF6C6E" w:rsidRDefault="00622A71" w:rsidP="00A25094">
      <w:pPr>
        <w:rPr>
          <w:rFonts w:ascii="Century Gothic" w:eastAsiaTheme="majorEastAsia" w:hAnsi="Century Gothic"/>
          <w:b/>
          <w:bCs/>
          <w:color w:val="4D1438"/>
          <w:kern w:val="32"/>
        </w:rPr>
      </w:pPr>
    </w:p>
    <w:p w14:paraId="7CD6D188" w14:textId="69C55DE8" w:rsidR="008A5743" w:rsidRPr="008A5743" w:rsidRDefault="00A25094" w:rsidP="00FE04AE">
      <w:pPr>
        <w:rPr>
          <w:rFonts w:ascii="Century Gothic" w:hAnsi="Century Gothic" w:cstheme="minorHAnsi"/>
          <w:lang w:val="en-GB"/>
        </w:rPr>
      </w:pPr>
      <w:r w:rsidRPr="00A25094">
        <w:rPr>
          <w:rFonts w:ascii="Century Gothic" w:hAnsi="Century Gothic"/>
        </w:rPr>
        <w:t xml:space="preserve">This document is intended to support you in reviewing a Knowledge Summary. Each section aligns with the corresponding part of the author’s submission and outlines what </w:t>
      </w:r>
      <w:r>
        <w:rPr>
          <w:rFonts w:ascii="Century Gothic" w:hAnsi="Century Gothic"/>
        </w:rPr>
        <w:t xml:space="preserve">the author </w:t>
      </w:r>
      <w:r w:rsidRPr="00A25094">
        <w:rPr>
          <w:rFonts w:ascii="Century Gothic" w:hAnsi="Century Gothic"/>
        </w:rPr>
        <w:t xml:space="preserve">should </w:t>
      </w:r>
      <w:r>
        <w:rPr>
          <w:rFonts w:ascii="Century Gothic" w:hAnsi="Century Gothic"/>
        </w:rPr>
        <w:t>have</w:t>
      </w:r>
      <w:r w:rsidRPr="00A25094">
        <w:rPr>
          <w:rFonts w:ascii="Century Gothic" w:hAnsi="Century Gothic"/>
        </w:rPr>
        <w:t xml:space="preserve"> included. Use it as a reference guide alongside the </w:t>
      </w:r>
      <w:r w:rsidR="00346A6D">
        <w:rPr>
          <w:rFonts w:ascii="Century Gothic" w:hAnsi="Century Gothic"/>
        </w:rPr>
        <w:t>peer review</w:t>
      </w:r>
      <w:r w:rsidRPr="00A25094">
        <w:rPr>
          <w:rFonts w:ascii="Century Gothic" w:hAnsi="Century Gothic"/>
        </w:rPr>
        <w:t xml:space="preserve"> questions</w:t>
      </w:r>
      <w:r w:rsidR="00346A6D">
        <w:rPr>
          <w:rFonts w:ascii="Century Gothic" w:hAnsi="Century Gothic"/>
        </w:rPr>
        <w:t xml:space="preserve"> in Editorial Manager</w:t>
      </w:r>
      <w:r w:rsidRPr="00A25094">
        <w:rPr>
          <w:rFonts w:ascii="Century Gothic" w:hAnsi="Century Gothic"/>
        </w:rPr>
        <w:t>.</w:t>
      </w:r>
    </w:p>
    <w:p w14:paraId="413023F7" w14:textId="77777777" w:rsidR="002106A3" w:rsidRPr="00DF6C6E" w:rsidRDefault="002106A3" w:rsidP="002106A3">
      <w:pPr>
        <w:rPr>
          <w:rFonts w:ascii="Century Gothic" w:hAnsi="Century Gothic" w:cstheme="minorHAnsi"/>
          <w:lang w:val="en-GB"/>
        </w:rPr>
      </w:pPr>
    </w:p>
    <w:p w14:paraId="1E79A771" w14:textId="45DF34E5" w:rsidR="00C35A69" w:rsidRDefault="00C35A69" w:rsidP="00A25094">
      <w:pPr>
        <w:rPr>
          <w:rFonts w:ascii="Century Gothic" w:hAnsi="Century Gothic" w:cstheme="minorHAnsi"/>
          <w:lang w:val="en-GB"/>
        </w:rPr>
      </w:pPr>
      <w:r>
        <w:rPr>
          <w:rFonts w:ascii="Century Gothic" w:hAnsi="Century Gothic" w:cstheme="minorHAnsi"/>
          <w:lang w:val="en-GB"/>
        </w:rPr>
        <w:t xml:space="preserve">Please watch our video on how to review a Knowledge Summary: </w:t>
      </w:r>
      <w:hyperlink r:id="rId8" w:history="1">
        <w:r w:rsidRPr="009A0851">
          <w:rPr>
            <w:rStyle w:val="Hyperlink"/>
            <w:rFonts w:ascii="Century Gothic" w:hAnsi="Century Gothic" w:cstheme="minorHAnsi"/>
            <w:lang w:val="en-GB"/>
          </w:rPr>
          <w:t>https://youtu.be/2Mj4KUEa-bI</w:t>
        </w:r>
      </w:hyperlink>
      <w:r>
        <w:rPr>
          <w:rFonts w:ascii="Century Gothic" w:hAnsi="Century Gothic" w:cstheme="minorHAnsi"/>
          <w:lang w:val="en-GB"/>
        </w:rPr>
        <w:t xml:space="preserve"> </w:t>
      </w:r>
    </w:p>
    <w:p w14:paraId="0EB5DE3C" w14:textId="78C7A7B4" w:rsidR="001D49B9" w:rsidRPr="00DF6C6E" w:rsidRDefault="00C35A69" w:rsidP="00A25094">
      <w:pPr>
        <w:rPr>
          <w:rFonts w:ascii="Century Gothic" w:hAnsi="Century Gothic" w:cstheme="minorHAnsi"/>
          <w:lang w:val="en-GB"/>
        </w:rPr>
      </w:pPr>
      <w:r>
        <w:rPr>
          <w:rFonts w:ascii="Century Gothic" w:hAnsi="Century Gothic" w:cstheme="minorHAnsi"/>
          <w:lang w:val="en-GB"/>
        </w:rPr>
        <w:t>For more guidance and information, please</w:t>
      </w:r>
      <w:r w:rsidR="00A25094">
        <w:rPr>
          <w:rFonts w:ascii="Century Gothic" w:hAnsi="Century Gothic" w:cstheme="minorHAnsi"/>
          <w:lang w:val="en-GB"/>
        </w:rPr>
        <w:t xml:space="preserve"> visit our </w:t>
      </w:r>
      <w:hyperlink r:id="rId9" w:history="1">
        <w:r w:rsidR="00A25094" w:rsidRPr="00A25094">
          <w:rPr>
            <w:rStyle w:val="Hyperlink"/>
            <w:rFonts w:ascii="Century Gothic" w:hAnsi="Century Gothic" w:cstheme="minorHAnsi"/>
            <w:lang w:val="en-GB"/>
          </w:rPr>
          <w:t>Reviewer Hub</w:t>
        </w:r>
      </w:hyperlink>
      <w:r w:rsidR="00346A6D">
        <w:rPr>
          <w:rFonts w:ascii="Century Gothic" w:hAnsi="Century Gothic" w:cstheme="minorHAnsi"/>
          <w:lang w:val="en-GB"/>
        </w:rPr>
        <w:t xml:space="preserve"> or </w:t>
      </w:r>
      <w:hyperlink r:id="rId10" w:history="1">
        <w:r w:rsidR="00346A6D" w:rsidRPr="00346A6D">
          <w:rPr>
            <w:rStyle w:val="Hyperlink"/>
            <w:rFonts w:ascii="Century Gothic" w:hAnsi="Century Gothic" w:cstheme="minorHAnsi"/>
            <w:lang w:val="en-GB"/>
          </w:rPr>
          <w:t>contact us</w:t>
        </w:r>
      </w:hyperlink>
      <w:r w:rsidR="00346A6D">
        <w:rPr>
          <w:rFonts w:ascii="Century Gothic" w:hAnsi="Century Gothic" w:cstheme="minorHAnsi"/>
          <w:lang w:val="en-GB"/>
        </w:rPr>
        <w:t xml:space="preserve">. </w:t>
      </w:r>
    </w:p>
    <w:p w14:paraId="6E4D3E0D" w14:textId="728560B3" w:rsidR="007D1E68" w:rsidRDefault="00682248" w:rsidP="007A4B68">
      <w:pPr>
        <w:rPr>
          <w:rFonts w:ascii="Century Gothic" w:hAnsi="Century Gothic" w:cstheme="minorHAnsi"/>
          <w:lang w:val="en-GB"/>
        </w:rPr>
      </w:pPr>
      <w:r w:rsidRPr="00DF6C6E">
        <w:rPr>
          <w:rFonts w:ascii="Century Gothic" w:hAnsi="Century Gothic" w:cstheme="minorHAnsi"/>
          <w:noProof/>
          <w:lang w:val="en-GB" w:eastAsia="en-GB"/>
        </w:rPr>
        <mc:AlternateContent>
          <mc:Choice Requires="wps">
            <w:drawing>
              <wp:anchor distT="4294967294" distB="4294967294" distL="114300" distR="114300" simplePos="0" relativeHeight="251677696" behindDoc="0" locked="0" layoutInCell="1" allowOverlap="1" wp14:anchorId="2B45B055" wp14:editId="2B8A80A6">
                <wp:simplePos x="0" y="0"/>
                <wp:positionH relativeFrom="column">
                  <wp:align>left</wp:align>
                </wp:positionH>
                <wp:positionV relativeFrom="line">
                  <wp:posOffset>246379</wp:posOffset>
                </wp:positionV>
                <wp:extent cx="6282055" cy="0"/>
                <wp:effectExtent l="0" t="0" r="4445" b="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3BD8EA0" id="Straight Connector 5" o:spid="_x0000_s1026" style="position:absolute;z-index:251677696;visibility:visible;mso-wrap-style:square;mso-width-percent:0;mso-height-percent:0;mso-wrap-distance-left:9pt;mso-wrap-distance-top:-6e-5mm;mso-wrap-distance-right:9pt;mso-wrap-distance-bottom:-6e-5mm;mso-position-horizontal:left;mso-position-horizontal-relative:text;mso-position-vertical:absolute;mso-position-vertical-relative:line;mso-width-percent:0;mso-height-percent:0;mso-width-relative:margin;mso-height-relative:page" from="0,19.4pt" to="49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" strokecolor="#a5a5a5 [2092]">
                <o:lock v:ext="edit" shapetype="f"/>
                <w10:wrap anchory="line"/>
              </v:line>
            </w:pict>
          </mc:Fallback>
        </mc:AlternateContent>
      </w:r>
    </w:p>
    <w:p w14:paraId="75C3397A" w14:textId="77777777" w:rsidR="005D44FF" w:rsidRPr="00DF6C6E" w:rsidRDefault="005D44FF" w:rsidP="00D44D2F">
      <w:pPr>
        <w:spacing w:line="300" w:lineRule="exact"/>
        <w:ind w:right="-22"/>
        <w:contextualSpacing/>
        <w:rPr>
          <w:rFonts w:ascii="Century Gothic" w:hAnsi="Century Gothic" w:cstheme="minorHAnsi"/>
          <w:b/>
          <w:color w:val="31849B" w:themeColor="accent5" w:themeShade="BF"/>
          <w:lang w:val="en-GB"/>
        </w:rPr>
      </w:pPr>
    </w:p>
    <w:p w14:paraId="06BB8661" w14:textId="77777777" w:rsidR="00544864" w:rsidRPr="00DF6C6E" w:rsidRDefault="00544864" w:rsidP="00544864">
      <w:pPr>
        <w:spacing w:before="45" w:line="356" w:lineRule="exact"/>
        <w:ind w:right="-1"/>
        <w:rPr>
          <w:rFonts w:ascii="Century Gothic" w:hAnsi="Century Gothic" w:cstheme="minorHAnsi"/>
          <w:b/>
          <w:bCs/>
          <w:lang w:val="en-GB"/>
        </w:rPr>
      </w:pPr>
      <w:r w:rsidRPr="00DF6C6E">
        <w:rPr>
          <w:rFonts w:ascii="Century Gothic" w:hAnsi="Century Gothic" w:cstheme="minorHAnsi"/>
          <w:b/>
          <w:bCs/>
          <w:lang w:val="en-GB"/>
        </w:rPr>
        <w:t>Purpose of a Knowledge Summary</w:t>
      </w:r>
    </w:p>
    <w:p w14:paraId="658E62E9" w14:textId="7A7CBAC1" w:rsidR="00C01119" w:rsidRDefault="00544864" w:rsidP="00544864">
      <w:pPr>
        <w:spacing w:before="45" w:line="356" w:lineRule="exact"/>
        <w:ind w:right="-1"/>
        <w:rPr>
          <w:rFonts w:ascii="Century Gothic" w:hAnsi="Century Gothic" w:cstheme="minorHAnsi"/>
          <w:bCs/>
          <w:lang w:val="en-GB"/>
        </w:rPr>
      </w:pPr>
      <w:r w:rsidRPr="00DF6C6E">
        <w:rPr>
          <w:rFonts w:ascii="Century Gothic" w:hAnsi="Century Gothic" w:cstheme="minorHAnsi"/>
          <w:bCs/>
          <w:lang w:val="en-GB"/>
        </w:rPr>
        <w:t xml:space="preserve">A Knowledge Summary is a practical, time-saving tool to assist veterinary professionals in making evidence-based decisions. </w:t>
      </w:r>
      <w:r w:rsidR="00812567" w:rsidRPr="00DF6C6E">
        <w:rPr>
          <w:rFonts w:ascii="Century Gothic" w:hAnsi="Century Gothic" w:cstheme="minorHAnsi"/>
          <w:bCs/>
          <w:lang w:val="en-GB"/>
        </w:rPr>
        <w:t>The writing should be clear, objective, and concise</w:t>
      </w:r>
      <w:r w:rsidR="0008236C" w:rsidRPr="00DF6C6E">
        <w:rPr>
          <w:rFonts w:ascii="Century Gothic" w:hAnsi="Century Gothic" w:cstheme="minorHAnsi"/>
          <w:bCs/>
          <w:lang w:val="en-GB"/>
        </w:rPr>
        <w:t>.</w:t>
      </w:r>
      <w:r w:rsidR="00812567" w:rsidRPr="00DF6C6E">
        <w:rPr>
          <w:rFonts w:ascii="Century Gothic" w:hAnsi="Century Gothic" w:cstheme="minorHAnsi"/>
          <w:bCs/>
          <w:lang w:val="en-GB"/>
        </w:rPr>
        <w:t xml:space="preserve"> </w:t>
      </w:r>
    </w:p>
    <w:p w14:paraId="0C462AE3" w14:textId="77777777" w:rsidR="00F4373E" w:rsidRPr="00DF6C6E" w:rsidRDefault="00F4373E" w:rsidP="00544864">
      <w:pPr>
        <w:spacing w:before="45" w:line="356" w:lineRule="exact"/>
        <w:ind w:right="-1"/>
        <w:rPr>
          <w:rFonts w:ascii="Century Gothic" w:hAnsi="Century Gothic" w:cstheme="minorHAnsi"/>
          <w:bCs/>
          <w:lang w:val="en-GB"/>
        </w:rPr>
      </w:pPr>
    </w:p>
    <w:p w14:paraId="62FD5887" w14:textId="70ED9587" w:rsidR="00544864" w:rsidRPr="00DF6C6E" w:rsidRDefault="00544864" w:rsidP="00544864">
      <w:pPr>
        <w:spacing w:before="45" w:line="356" w:lineRule="exact"/>
        <w:ind w:right="-1"/>
        <w:rPr>
          <w:rFonts w:ascii="Century Gothic" w:hAnsi="Century Gothic" w:cstheme="minorHAnsi"/>
          <w:b/>
          <w:bCs/>
          <w:lang w:val="en-GB"/>
        </w:rPr>
      </w:pPr>
      <w:r w:rsidRPr="00DF6C6E">
        <w:rPr>
          <w:rFonts w:ascii="Century Gothic" w:hAnsi="Century Gothic" w:cstheme="minorHAnsi"/>
          <w:b/>
          <w:bCs/>
          <w:lang w:val="en-GB"/>
        </w:rPr>
        <w:t>Balanced Appraisal</w:t>
      </w:r>
    </w:p>
    <w:p w14:paraId="2C3A1CB2" w14:textId="3D363937" w:rsidR="00544864" w:rsidRDefault="00544864" w:rsidP="00544864">
      <w:pPr>
        <w:spacing w:before="45" w:line="356" w:lineRule="exact"/>
        <w:ind w:right="-1"/>
        <w:rPr>
          <w:rFonts w:ascii="Century Gothic" w:hAnsi="Century Gothic" w:cstheme="minorHAnsi"/>
          <w:bCs/>
          <w:lang w:val="en-GB"/>
        </w:rPr>
      </w:pPr>
      <w:r w:rsidRPr="00DF6C6E">
        <w:rPr>
          <w:rFonts w:ascii="Century Gothic" w:hAnsi="Century Gothic" w:cstheme="minorHAnsi"/>
          <w:bCs/>
          <w:lang w:val="en-GB"/>
        </w:rPr>
        <w:t xml:space="preserve">A Knowledge Summary should provide a balanced assessment of the </w:t>
      </w:r>
      <w:r w:rsidR="009956BF" w:rsidRPr="00DF6C6E">
        <w:rPr>
          <w:rFonts w:ascii="Century Gothic" w:hAnsi="Century Gothic" w:cstheme="minorHAnsi"/>
          <w:bCs/>
          <w:lang w:val="en-GB"/>
        </w:rPr>
        <w:t xml:space="preserve">strength of </w:t>
      </w:r>
      <w:r w:rsidRPr="00DF6C6E">
        <w:rPr>
          <w:rFonts w:ascii="Century Gothic" w:hAnsi="Century Gothic" w:cstheme="minorHAnsi"/>
          <w:bCs/>
          <w:lang w:val="en-GB"/>
        </w:rPr>
        <w:t>evidence</w:t>
      </w:r>
      <w:r w:rsidR="00E91A17" w:rsidRPr="00DF6C6E">
        <w:rPr>
          <w:rFonts w:ascii="Century Gothic" w:hAnsi="Century Gothic" w:cstheme="minorHAnsi"/>
          <w:bCs/>
          <w:lang w:val="en-GB"/>
        </w:rPr>
        <w:t xml:space="preserve"> provided by the </w:t>
      </w:r>
      <w:r w:rsidR="004E7E69" w:rsidRPr="00DF6C6E">
        <w:rPr>
          <w:rFonts w:ascii="Century Gothic" w:hAnsi="Century Gothic" w:cstheme="minorHAnsi"/>
          <w:bCs/>
          <w:lang w:val="en-GB"/>
        </w:rPr>
        <w:t xml:space="preserve">study designs </w:t>
      </w:r>
      <w:r w:rsidR="004A1859" w:rsidRPr="00DF6C6E">
        <w:rPr>
          <w:rFonts w:ascii="Century Gothic" w:hAnsi="Century Gothic" w:cstheme="minorHAnsi"/>
          <w:bCs/>
          <w:lang w:val="en-GB"/>
        </w:rPr>
        <w:t xml:space="preserve">described in the </w:t>
      </w:r>
      <w:r w:rsidR="00E91A17" w:rsidRPr="00DF6C6E">
        <w:rPr>
          <w:rFonts w:ascii="Century Gothic" w:hAnsi="Century Gothic" w:cstheme="minorHAnsi"/>
          <w:bCs/>
          <w:lang w:val="en-GB"/>
        </w:rPr>
        <w:t>paper(s) to support the outcomes</w:t>
      </w:r>
      <w:r w:rsidR="004E7E69" w:rsidRPr="00DF6C6E">
        <w:rPr>
          <w:rFonts w:ascii="Century Gothic" w:hAnsi="Century Gothic" w:cstheme="minorHAnsi"/>
          <w:bCs/>
          <w:lang w:val="en-GB"/>
        </w:rPr>
        <w:t xml:space="preserve"> reported</w:t>
      </w:r>
      <w:r w:rsidRPr="00DF6C6E">
        <w:rPr>
          <w:rFonts w:ascii="Century Gothic" w:hAnsi="Century Gothic" w:cstheme="minorHAnsi"/>
          <w:bCs/>
          <w:lang w:val="en-GB"/>
        </w:rPr>
        <w:t>. Critical appraisal is not simply a negative critique; rather, it should offer an objective evaluation that acknowledges both strengths and limitations of the studies reviewed.</w:t>
      </w:r>
    </w:p>
    <w:p w14:paraId="0965F256" w14:textId="77777777" w:rsidR="00544864" w:rsidRDefault="00544864" w:rsidP="007C67EE">
      <w:pPr>
        <w:spacing w:before="45" w:line="356" w:lineRule="exact"/>
        <w:ind w:right="-1"/>
        <w:rPr>
          <w:rFonts w:ascii="Century Gothic" w:hAnsi="Century Gothic" w:cstheme="minorHAnsi"/>
          <w:color w:val="494D4D"/>
          <w:lang w:val="en-GB"/>
        </w:rPr>
      </w:pPr>
    </w:p>
    <w:tbl>
      <w:tblPr>
        <w:tblStyle w:val="TableGrid1"/>
        <w:tblW w:w="10362" w:type="dxa"/>
        <w:tblLook w:val="04A0" w:firstRow="1" w:lastRow="0" w:firstColumn="1" w:lastColumn="0" w:noHBand="0" w:noVBand="1"/>
      </w:tblPr>
      <w:tblGrid>
        <w:gridCol w:w="10362"/>
      </w:tblGrid>
      <w:tr w:rsidR="00B64609" w:rsidRPr="007D1E68" w14:paraId="5A0F7E94" w14:textId="77777777" w:rsidTr="007A550B">
        <w:trPr>
          <w:trHeight w:val="351"/>
        </w:trPr>
        <w:tc>
          <w:tcPr>
            <w:tcW w:w="10362" w:type="dxa"/>
            <w:shd w:val="clear" w:color="auto" w:fill="4D1438"/>
          </w:tcPr>
          <w:p w14:paraId="3D46A407" w14:textId="2429DD5C" w:rsidR="00B64609" w:rsidRPr="007D1E68" w:rsidRDefault="00B64609" w:rsidP="007A550B">
            <w:pPr>
              <w:widowControl/>
              <w:spacing w:line="240" w:lineRule="auto"/>
              <w:rPr>
                <w:rFonts w:ascii="Century Gothic" w:eastAsia="Georgia" w:hAnsi="Century Gothic"/>
                <w:b/>
                <w:bCs/>
                <w:lang w:val="en-GB"/>
              </w:rPr>
            </w:pPr>
            <w:r>
              <w:rPr>
                <w:rFonts w:ascii="Century Gothic" w:eastAsia="Georgia" w:hAnsi="Century Gothic"/>
                <w:b/>
                <w:bCs/>
                <w:color w:val="FFFFFF"/>
                <w:lang w:val="en-GB"/>
              </w:rPr>
              <w:t xml:space="preserve">Knowledge Summary submission </w:t>
            </w:r>
          </w:p>
        </w:tc>
      </w:tr>
    </w:tbl>
    <w:p w14:paraId="40B6AFAC" w14:textId="77777777" w:rsidR="006D29C8" w:rsidRDefault="006D29C8" w:rsidP="009A5740">
      <w:pPr>
        <w:pStyle w:val="NoSpacing"/>
        <w:rPr>
          <w:rFonts w:ascii="Century Gothic" w:hAnsi="Century Gothic" w:cstheme="minorHAnsi"/>
          <w:b/>
          <w:color w:val="FFFFFF" w:themeColor="background1"/>
          <w:lang w:val="en-GB"/>
        </w:rPr>
      </w:pPr>
    </w:p>
    <w:p w14:paraId="77451EC5" w14:textId="77777777" w:rsidR="006D29C8" w:rsidRPr="00DF6C6E" w:rsidRDefault="006D29C8" w:rsidP="009A5740">
      <w:pPr>
        <w:pStyle w:val="NoSpacing"/>
        <w:rPr>
          <w:rFonts w:ascii="Century Gothic" w:hAnsi="Century Gothic" w:cstheme="minorHAnsi"/>
          <w:b/>
          <w:color w:val="FFFFFF" w:themeColor="background1"/>
          <w:lang w:val="en-GB"/>
        </w:rPr>
      </w:pPr>
    </w:p>
    <w:tbl>
      <w:tblPr>
        <w:tblStyle w:val="TableGrid"/>
        <w:tblW w:w="10115" w:type="dxa"/>
        <w:tblInd w:w="108" w:type="dxa"/>
        <w:tblBorders>
          <w:top w:val="single" w:sz="12" w:space="0" w:color="5CB8B2"/>
          <w:left w:val="single" w:sz="12" w:space="0" w:color="5CB8B2"/>
          <w:bottom w:val="single" w:sz="12" w:space="0" w:color="5CB8B2"/>
          <w:right w:val="single" w:sz="12" w:space="0" w:color="5CB8B2"/>
          <w:insideH w:val="single" w:sz="12" w:space="0" w:color="5CB8B2"/>
          <w:insideV w:val="single" w:sz="12" w:space="0" w:color="5CB8B2"/>
        </w:tblBorders>
        <w:shd w:val="clear" w:color="auto" w:fill="DEF1F0"/>
        <w:tblLook w:val="04A0" w:firstRow="1" w:lastRow="0" w:firstColumn="1" w:lastColumn="0" w:noHBand="0" w:noVBand="1"/>
      </w:tblPr>
      <w:tblGrid>
        <w:gridCol w:w="10115"/>
      </w:tblGrid>
      <w:tr w:rsidR="00F14779" w:rsidRPr="00DF6C6E" w14:paraId="6F137DF6" w14:textId="77777777" w:rsidTr="380DB40D">
        <w:trPr>
          <w:trHeight w:val="460"/>
        </w:trPr>
        <w:tc>
          <w:tcPr>
            <w:tcW w:w="10115" w:type="dxa"/>
            <w:shd w:val="clear" w:color="auto" w:fill="DEF1F0"/>
            <w:tcMar>
              <w:top w:w="57" w:type="dxa"/>
              <w:bottom w:w="57" w:type="dxa"/>
            </w:tcMar>
          </w:tcPr>
          <w:p w14:paraId="0B2B4EAD" w14:textId="567B74AF" w:rsidR="00DF2A7A" w:rsidRPr="00DF6C6E" w:rsidRDefault="00E37B3E" w:rsidP="00DF2A7A">
            <w:pPr>
              <w:spacing w:before="32"/>
              <w:jc w:val="both"/>
              <w:rPr>
                <w:rFonts w:ascii="Century Gothic" w:hAnsi="Century Gothic" w:cstheme="minorHAnsi"/>
                <w:b/>
                <w:bCs/>
                <w:color w:val="7C0062"/>
                <w:spacing w:val="-1"/>
                <w:lang w:val="en-GB"/>
              </w:rPr>
            </w:pPr>
            <w:commentRangeStart w:id="0"/>
            <w:commentRangeStart w:id="1"/>
            <w:r w:rsidRPr="380DB40D">
              <w:rPr>
                <w:rFonts w:ascii="Century Gothic" w:eastAsiaTheme="majorEastAsia" w:hAnsi="Century Gothic"/>
                <w:b/>
                <w:bCs/>
                <w:color w:val="4D1438"/>
                <w:kern w:val="32"/>
                <w:sz w:val="28"/>
                <w:szCs w:val="28"/>
              </w:rPr>
              <w:t>Question (in PICO format)</w:t>
            </w:r>
          </w:p>
          <w:p w14:paraId="68DF97CE" w14:textId="16990CBC" w:rsidR="005F0AA8" w:rsidRPr="00DF6C6E" w:rsidRDefault="00FA64E3" w:rsidP="005F0AA8">
            <w:pPr>
              <w:rPr>
                <w:rFonts w:ascii="Century Gothic" w:hAnsi="Century Gothic" w:cstheme="minorHAnsi"/>
                <w:lang w:val="en-GB"/>
              </w:rPr>
            </w:pPr>
            <w:r>
              <w:rPr>
                <w:rFonts w:ascii="Century Gothic" w:hAnsi="Century Gothic" w:cstheme="minorHAnsi"/>
                <w:lang w:val="en-GB"/>
              </w:rPr>
              <w:t xml:space="preserve">The PICO question has been approved and signed off by the Editor-in-chief and a member of the editorial board prior to submission. No changes should be made to the PICO during the </w:t>
            </w:r>
            <w:r w:rsidR="00C35A69">
              <w:rPr>
                <w:rFonts w:ascii="Century Gothic" w:hAnsi="Century Gothic" w:cstheme="minorHAnsi"/>
                <w:lang w:val="en-GB"/>
              </w:rPr>
              <w:t>peer r</w:t>
            </w:r>
            <w:r>
              <w:rPr>
                <w:rFonts w:ascii="Century Gothic" w:hAnsi="Century Gothic" w:cstheme="minorHAnsi"/>
                <w:lang w:val="en-GB"/>
              </w:rPr>
              <w:t xml:space="preserve">eview stage. </w:t>
            </w:r>
            <w:r w:rsidR="00C35A69">
              <w:rPr>
                <w:rFonts w:ascii="Century Gothic" w:hAnsi="Century Gothic" w:cstheme="minorHAnsi"/>
                <w:lang w:val="en-GB"/>
              </w:rPr>
              <w:t xml:space="preserve">Please also see below with regards to </w:t>
            </w:r>
            <w:r w:rsidR="00C35A69" w:rsidRPr="00C35A69">
              <w:rPr>
                <w:rFonts w:ascii="Century Gothic" w:hAnsi="Century Gothic" w:cstheme="minorHAnsi"/>
                <w:lang w:val="en-GB"/>
              </w:rPr>
              <w:t>if the author has found insufficient or zero evidence</w:t>
            </w:r>
            <w:r w:rsidR="00C35A69">
              <w:rPr>
                <w:rFonts w:ascii="Century Gothic" w:hAnsi="Century Gothic" w:cstheme="minorHAnsi"/>
                <w:lang w:val="en-GB"/>
              </w:rPr>
              <w:t>.</w:t>
            </w:r>
          </w:p>
          <w:p w14:paraId="1066E8D5" w14:textId="77777777" w:rsidR="005F0AA8" w:rsidRPr="00DF6C6E" w:rsidRDefault="005F0AA8" w:rsidP="00DF2A7A">
            <w:pPr>
              <w:pStyle w:val="BodyText"/>
              <w:spacing w:before="78" w:line="264" w:lineRule="exact"/>
              <w:ind w:left="0" w:right="112"/>
              <w:jc w:val="both"/>
              <w:rPr>
                <w:rFonts w:ascii="Century Gothic" w:hAnsi="Century Gothic" w:cstheme="minorHAnsi"/>
                <w:lang w:val="en-GB"/>
              </w:rPr>
            </w:pPr>
          </w:p>
          <w:p w14:paraId="46744F9D" w14:textId="5C8967FF" w:rsidR="00544864" w:rsidRPr="00DF6C6E" w:rsidRDefault="00E37B3E" w:rsidP="00DF2A7A">
            <w:pPr>
              <w:pStyle w:val="BodyText"/>
              <w:spacing w:before="78" w:line="264" w:lineRule="exact"/>
              <w:ind w:left="0" w:right="112"/>
              <w:jc w:val="both"/>
              <w:rPr>
                <w:rFonts w:ascii="Century Gothic" w:hAnsi="Century Gothic" w:cstheme="minorHAnsi"/>
                <w:lang w:val="en-GB"/>
              </w:rPr>
            </w:pPr>
            <w:r>
              <w:rPr>
                <w:rFonts w:ascii="Century Gothic" w:eastAsiaTheme="majorEastAsia" w:hAnsi="Century Gothic"/>
                <w:b/>
                <w:bCs/>
                <w:color w:val="4D1438"/>
                <w:kern w:val="32"/>
                <w:sz w:val="28"/>
                <w:szCs w:val="28"/>
              </w:rPr>
              <w:t>Clinical bottom line</w:t>
            </w:r>
          </w:p>
          <w:p w14:paraId="04AA6542" w14:textId="55C9E4FF" w:rsidR="006A2DF9" w:rsidRPr="00DF6C6E" w:rsidRDefault="007A4B68" w:rsidP="00DF2A7A">
            <w:pPr>
              <w:pStyle w:val="BodyText"/>
              <w:spacing w:before="78" w:line="264" w:lineRule="exact"/>
              <w:ind w:left="0" w:right="112"/>
              <w:jc w:val="both"/>
              <w:rPr>
                <w:rFonts w:ascii="Century Gothic" w:hAnsi="Century Gothic" w:cstheme="minorHAnsi"/>
                <w:bCs/>
                <w:lang w:val="en-GB"/>
              </w:rPr>
            </w:pPr>
            <w:r>
              <w:rPr>
                <w:rFonts w:ascii="Century Gothic" w:hAnsi="Century Gothic" w:cstheme="minorHAnsi"/>
                <w:bCs/>
                <w:lang w:val="en-GB"/>
              </w:rPr>
              <w:t>The author should have included the below:</w:t>
            </w:r>
          </w:p>
          <w:p w14:paraId="165DD6B2" w14:textId="0A14BACF" w:rsidR="00C8266F" w:rsidRPr="00DF6C6E" w:rsidRDefault="7613D93F"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Category of Research Question:</w:t>
            </w:r>
            <w:r w:rsidRPr="380DB40D">
              <w:rPr>
                <w:rFonts w:ascii="Century Gothic" w:eastAsia="Times New Roman" w:hAnsi="Century Gothic"/>
                <w:lang w:val="en-GB" w:eastAsia="en-GB"/>
              </w:rPr>
              <w:t xml:space="preserve"> </w:t>
            </w:r>
            <w:r w:rsidR="6431A13B" w:rsidRPr="380DB40D">
              <w:rPr>
                <w:rFonts w:ascii="Century Gothic" w:eastAsia="Times New Roman" w:hAnsi="Century Gothic"/>
                <w:lang w:val="en-GB" w:eastAsia="en-GB"/>
              </w:rPr>
              <w:t xml:space="preserve"> </w:t>
            </w:r>
            <w:commentRangeStart w:id="2"/>
            <w:r w:rsidR="6670F3EA" w:rsidRPr="380DB40D">
              <w:rPr>
                <w:rFonts w:ascii="Century Gothic" w:eastAsia="Times New Roman" w:hAnsi="Century Gothic"/>
                <w:lang w:val="en-GB" w:eastAsia="en-GB"/>
              </w:rPr>
              <w:t>i</w:t>
            </w:r>
            <w:r w:rsidR="6431A13B" w:rsidRPr="380DB40D">
              <w:rPr>
                <w:rFonts w:ascii="Century Gothic" w:eastAsia="Times New Roman" w:hAnsi="Century Gothic"/>
                <w:lang w:val="en-GB" w:eastAsia="en-GB"/>
              </w:rPr>
              <w:t>ndicate</w:t>
            </w:r>
            <w:commentRangeEnd w:id="2"/>
            <w:r w:rsidR="00626486">
              <w:rPr>
                <w:rStyle w:val="CommentReference"/>
              </w:rPr>
              <w:commentReference w:id="2"/>
            </w:r>
            <w:r w:rsidR="00C35A69">
              <w:rPr>
                <w:rFonts w:ascii="Century Gothic" w:eastAsia="Times New Roman" w:hAnsi="Century Gothic"/>
                <w:lang w:val="en-GB" w:eastAsia="en-GB"/>
              </w:rPr>
              <w:t>s</w:t>
            </w:r>
            <w:r w:rsidR="6431A13B" w:rsidRPr="380DB40D">
              <w:rPr>
                <w:rFonts w:ascii="Century Gothic" w:eastAsia="Times New Roman" w:hAnsi="Century Gothic"/>
                <w:lang w:val="en-GB" w:eastAsia="en-GB"/>
              </w:rPr>
              <w:t xml:space="preserve"> the category of research question that was addressed</w:t>
            </w:r>
            <w:r w:rsidR="7FE6BE40" w:rsidRPr="380DB40D">
              <w:rPr>
                <w:rFonts w:ascii="Century Gothic" w:eastAsia="Times New Roman" w:hAnsi="Century Gothic"/>
                <w:lang w:val="en-GB" w:eastAsia="en-GB"/>
              </w:rPr>
              <w:t>: treatment/prognosis/risk/diagnosis/prevalence/incidence</w:t>
            </w:r>
          </w:p>
          <w:p w14:paraId="6EC98A6C" w14:textId="2CE376F2" w:rsidR="009229E5" w:rsidRPr="00DF6C6E" w:rsidRDefault="58B9921A"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Number and Type of Study Designs Appraised:</w:t>
            </w:r>
            <w:r w:rsidRPr="380DB40D">
              <w:rPr>
                <w:rFonts w:ascii="Century Gothic" w:eastAsia="Times New Roman" w:hAnsi="Century Gothic"/>
                <w:lang w:val="en-GB" w:eastAsia="en-GB"/>
              </w:rPr>
              <w:t xml:space="preserve"> </w:t>
            </w:r>
            <w:r w:rsidR="63030FB7" w:rsidRPr="380DB40D">
              <w:rPr>
                <w:rFonts w:ascii="Century Gothic" w:eastAsia="Century Gothic" w:hAnsi="Century Gothic" w:cs="Century Gothic"/>
                <w:lang w:val="en-GB"/>
              </w:rPr>
              <w:t>Say</w:t>
            </w:r>
            <w:r w:rsidR="00C35A69">
              <w:rPr>
                <w:rFonts w:ascii="Century Gothic" w:eastAsia="Century Gothic" w:hAnsi="Century Gothic" w:cs="Century Gothic"/>
                <w:lang w:val="en-GB"/>
              </w:rPr>
              <w:t>s</w:t>
            </w:r>
            <w:r w:rsidR="63030FB7" w:rsidRPr="380DB40D">
              <w:rPr>
                <w:rFonts w:ascii="Century Gothic" w:eastAsia="Century Gothic" w:hAnsi="Century Gothic" w:cs="Century Gothic"/>
                <w:lang w:val="en-GB"/>
              </w:rPr>
              <w:t xml:space="preserve"> how many studies </w:t>
            </w:r>
            <w:r w:rsidR="00C35A69">
              <w:rPr>
                <w:rFonts w:ascii="Century Gothic" w:eastAsia="Century Gothic" w:hAnsi="Century Gothic" w:cs="Century Gothic"/>
                <w:lang w:val="en-GB"/>
              </w:rPr>
              <w:t>the author</w:t>
            </w:r>
            <w:r w:rsidR="63030FB7" w:rsidRPr="380DB40D">
              <w:rPr>
                <w:rFonts w:ascii="Century Gothic" w:eastAsia="Century Gothic" w:hAnsi="Century Gothic" w:cs="Century Gothic"/>
                <w:lang w:val="en-GB"/>
              </w:rPr>
              <w:t xml:space="preserve"> critically appraised and what type of studies they were (e.g. randomised controlled, cross-sectional, cohort, etc).</w:t>
            </w:r>
          </w:p>
          <w:p w14:paraId="0344CB9F" w14:textId="50D39AFD" w:rsidR="009229E5" w:rsidRPr="00DF6C6E" w:rsidRDefault="58B9921A"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Strength of Evidence:</w:t>
            </w:r>
            <w:r w:rsidRPr="380DB40D">
              <w:rPr>
                <w:rFonts w:ascii="Century Gothic" w:eastAsia="Times New Roman" w:hAnsi="Century Gothic"/>
                <w:lang w:val="en-GB" w:eastAsia="en-GB"/>
              </w:rPr>
              <w:t xml:space="preserve"> </w:t>
            </w:r>
            <w:r w:rsidR="7FCE1059" w:rsidRPr="380DB40D">
              <w:rPr>
                <w:rFonts w:ascii="Century Gothic" w:eastAsia="Century Gothic" w:hAnsi="Century Gothic" w:cs="Century Gothic"/>
                <w:lang w:val="en-GB"/>
              </w:rPr>
              <w:t>State</w:t>
            </w:r>
            <w:r w:rsidR="00C35A69">
              <w:rPr>
                <w:rFonts w:ascii="Century Gothic" w:eastAsia="Century Gothic" w:hAnsi="Century Gothic" w:cs="Century Gothic"/>
                <w:lang w:val="en-GB"/>
              </w:rPr>
              <w:t>s</w:t>
            </w:r>
            <w:r w:rsidR="7FCE1059" w:rsidRPr="380DB40D">
              <w:rPr>
                <w:rFonts w:ascii="Century Gothic" w:eastAsia="Century Gothic" w:hAnsi="Century Gothic" w:cs="Century Gothic"/>
                <w:lang w:val="en-GB"/>
              </w:rPr>
              <w:t xml:space="preserve"> whether the selected papers overall provide zero, weak, moderate, or strong evidence based on their design and how well they were carried out.</w:t>
            </w:r>
          </w:p>
          <w:p w14:paraId="47E078CC" w14:textId="661E1563" w:rsidR="009229E5" w:rsidRPr="00DF6C6E" w:rsidRDefault="7613D93F"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lastRenderedPageBreak/>
              <w:t>Summary of Outcomes:</w:t>
            </w:r>
            <w:r w:rsidRPr="380DB40D">
              <w:rPr>
                <w:rFonts w:ascii="Century Gothic" w:eastAsia="Times New Roman" w:hAnsi="Century Gothic"/>
                <w:lang w:val="en-GB" w:eastAsia="en-GB"/>
              </w:rPr>
              <w:t xml:space="preserve"> </w:t>
            </w:r>
            <w:r w:rsidR="6C6EA048" w:rsidRPr="380DB40D">
              <w:rPr>
                <w:rFonts w:ascii="Century Gothic" w:eastAsia="Century Gothic" w:hAnsi="Century Gothic" w:cs="Century Gothic"/>
                <w:lang w:val="en-GB"/>
              </w:rPr>
              <w:t>Briefly describe</w:t>
            </w:r>
            <w:r w:rsidR="00C35A69">
              <w:rPr>
                <w:rFonts w:ascii="Century Gothic" w:eastAsia="Century Gothic" w:hAnsi="Century Gothic" w:cs="Century Gothic"/>
                <w:lang w:val="en-GB"/>
              </w:rPr>
              <w:t>s</w:t>
            </w:r>
            <w:r w:rsidR="6C6EA048" w:rsidRPr="380DB40D">
              <w:rPr>
                <w:rFonts w:ascii="Century Gothic" w:eastAsia="Century Gothic" w:hAnsi="Century Gothic" w:cs="Century Gothic"/>
                <w:lang w:val="en-GB"/>
              </w:rPr>
              <w:t xml:space="preserve"> what the studies found overall.</w:t>
            </w:r>
            <w:r w:rsidR="00FA64E3">
              <w:rPr>
                <w:rFonts w:ascii="Century Gothic" w:eastAsia="Century Gothic" w:hAnsi="Century Gothic" w:cs="Century Gothic"/>
                <w:lang w:val="en-GB"/>
              </w:rPr>
              <w:t xml:space="preserve"> </w:t>
            </w:r>
          </w:p>
          <w:p w14:paraId="09870A65" w14:textId="74E76C17" w:rsidR="009229E5" w:rsidRPr="00DF6C6E" w:rsidRDefault="009229E5" w:rsidP="007D272E">
            <w:pPr>
              <w:widowControl/>
              <w:numPr>
                <w:ilvl w:val="0"/>
                <w:numId w:val="32"/>
              </w:numPr>
              <w:spacing w:before="100" w:beforeAutospacing="1" w:after="100" w:afterAutospacing="1"/>
              <w:rPr>
                <w:rFonts w:ascii="Century Gothic" w:eastAsia="Times New Roman" w:hAnsi="Century Gothic" w:cstheme="minorHAnsi"/>
                <w:lang w:val="en-GB" w:eastAsia="en-GB"/>
              </w:rPr>
            </w:pPr>
            <w:r w:rsidRPr="00DF6C6E">
              <w:rPr>
                <w:rFonts w:ascii="Century Gothic" w:eastAsia="Times New Roman" w:hAnsi="Century Gothic" w:cstheme="minorHAnsi"/>
                <w:b/>
                <w:bCs/>
                <w:lang w:val="en-GB" w:eastAsia="en-GB"/>
              </w:rPr>
              <w:t>Conclusion:</w:t>
            </w:r>
            <w:r w:rsidRPr="00DF6C6E">
              <w:rPr>
                <w:rFonts w:ascii="Century Gothic" w:eastAsia="Times New Roman" w:hAnsi="Century Gothic" w:cstheme="minorHAnsi"/>
                <w:lang w:val="en-GB" w:eastAsia="en-GB"/>
              </w:rPr>
              <w:t xml:space="preserve"> </w:t>
            </w:r>
            <w:r w:rsidR="00C35A69">
              <w:rPr>
                <w:rFonts w:ascii="Century Gothic" w:eastAsia="Times New Roman" w:hAnsi="Century Gothic" w:cstheme="minorHAnsi"/>
                <w:lang w:val="en-GB" w:eastAsia="en-GB"/>
              </w:rPr>
              <w:t>A</w:t>
            </w:r>
            <w:r w:rsidR="00A77049" w:rsidRPr="00DF6C6E">
              <w:rPr>
                <w:rFonts w:ascii="Century Gothic" w:eastAsia="Times New Roman" w:hAnsi="Century Gothic" w:cstheme="minorHAnsi"/>
                <w:lang w:val="en-GB" w:eastAsia="en-GB"/>
              </w:rPr>
              <w:t xml:space="preserve"> </w:t>
            </w:r>
            <w:r w:rsidR="001100BE" w:rsidRPr="00DF6C6E">
              <w:rPr>
                <w:rFonts w:ascii="Century Gothic" w:eastAsia="Times New Roman" w:hAnsi="Century Gothic" w:cstheme="minorHAnsi"/>
                <w:lang w:val="en-GB" w:eastAsia="en-GB"/>
              </w:rPr>
              <w:t>conclusion</w:t>
            </w:r>
            <w:r w:rsidR="00A32E07" w:rsidRPr="00DF6C6E">
              <w:rPr>
                <w:rFonts w:ascii="Century Gothic" w:eastAsia="Times New Roman" w:hAnsi="Century Gothic" w:cstheme="minorHAnsi"/>
                <w:lang w:val="en-GB" w:eastAsia="en-GB"/>
              </w:rPr>
              <w:t xml:space="preserve"> to the PICO</w:t>
            </w:r>
            <w:r w:rsidR="007C7EAE" w:rsidRPr="00DF6C6E">
              <w:rPr>
                <w:rFonts w:ascii="Century Gothic" w:eastAsia="Times New Roman" w:hAnsi="Century Gothic" w:cstheme="minorHAnsi"/>
                <w:lang w:val="en-GB" w:eastAsia="en-GB"/>
              </w:rPr>
              <w:t xml:space="preserve"> question</w:t>
            </w:r>
            <w:r w:rsidR="001100BE" w:rsidRPr="00DF6C6E">
              <w:rPr>
                <w:rFonts w:ascii="Century Gothic" w:eastAsia="Times New Roman" w:hAnsi="Century Gothic" w:cstheme="minorHAnsi"/>
                <w:lang w:val="en-GB" w:eastAsia="en-GB"/>
              </w:rPr>
              <w:t xml:space="preserve"> b</w:t>
            </w:r>
            <w:r w:rsidRPr="00DF6C6E">
              <w:rPr>
                <w:rFonts w:ascii="Century Gothic" w:eastAsia="Times New Roman" w:hAnsi="Century Gothic" w:cstheme="minorHAnsi"/>
                <w:lang w:val="en-GB" w:eastAsia="en-GB"/>
              </w:rPr>
              <w:t xml:space="preserve">ased </w:t>
            </w:r>
            <w:r w:rsidR="001100BE" w:rsidRPr="00DF6C6E">
              <w:rPr>
                <w:rFonts w:ascii="Century Gothic" w:eastAsia="Times New Roman" w:hAnsi="Century Gothic" w:cstheme="minorHAnsi"/>
                <w:lang w:val="en-GB" w:eastAsia="en-GB"/>
              </w:rPr>
              <w:t>up</w:t>
            </w:r>
            <w:r w:rsidRPr="00DF6C6E">
              <w:rPr>
                <w:rFonts w:ascii="Century Gothic" w:eastAsia="Times New Roman" w:hAnsi="Century Gothic" w:cstheme="minorHAnsi"/>
                <w:lang w:val="en-GB" w:eastAsia="en-GB"/>
              </w:rPr>
              <w:t xml:space="preserve">on the strength of evidence and </w:t>
            </w:r>
            <w:r w:rsidR="00F96319" w:rsidRPr="00DF6C6E">
              <w:rPr>
                <w:rFonts w:ascii="Century Gothic" w:eastAsia="Times New Roman" w:hAnsi="Century Gothic" w:cstheme="minorHAnsi"/>
                <w:lang w:val="en-GB" w:eastAsia="en-GB"/>
              </w:rPr>
              <w:t xml:space="preserve">the </w:t>
            </w:r>
            <w:r w:rsidRPr="00DF6C6E">
              <w:rPr>
                <w:rFonts w:ascii="Century Gothic" w:eastAsia="Times New Roman" w:hAnsi="Century Gothic" w:cstheme="minorHAnsi"/>
                <w:lang w:val="en-GB" w:eastAsia="en-GB"/>
              </w:rPr>
              <w:t>outcomes</w:t>
            </w:r>
            <w:r w:rsidR="007F7185" w:rsidRPr="00DF6C6E">
              <w:rPr>
                <w:rFonts w:ascii="Century Gothic" w:eastAsia="Times New Roman" w:hAnsi="Century Gothic" w:cstheme="minorHAnsi"/>
                <w:lang w:val="en-GB" w:eastAsia="en-GB"/>
              </w:rPr>
              <w:t xml:space="preserve"> </w:t>
            </w:r>
            <w:r w:rsidR="00B72450" w:rsidRPr="00DF6C6E">
              <w:rPr>
                <w:rFonts w:ascii="Century Gothic" w:eastAsia="Times New Roman" w:hAnsi="Century Gothic" w:cstheme="minorHAnsi"/>
                <w:lang w:val="en-GB" w:eastAsia="en-GB"/>
              </w:rPr>
              <w:t>identified</w:t>
            </w:r>
            <w:r w:rsidR="007F7185" w:rsidRPr="00DF6C6E">
              <w:rPr>
                <w:rFonts w:ascii="Century Gothic" w:eastAsia="Times New Roman" w:hAnsi="Century Gothic" w:cstheme="minorHAnsi"/>
                <w:lang w:val="en-GB" w:eastAsia="en-GB"/>
              </w:rPr>
              <w:t xml:space="preserve"> by the </w:t>
            </w:r>
            <w:r w:rsidR="00B72450" w:rsidRPr="00DF6C6E">
              <w:rPr>
                <w:rFonts w:ascii="Century Gothic" w:eastAsia="Times New Roman" w:hAnsi="Century Gothic" w:cstheme="minorHAnsi"/>
                <w:lang w:val="en-GB" w:eastAsia="en-GB"/>
              </w:rPr>
              <w:t xml:space="preserve">critical appraisal of the </w:t>
            </w:r>
            <w:r w:rsidR="007F7185" w:rsidRPr="00DF6C6E">
              <w:rPr>
                <w:rFonts w:ascii="Century Gothic" w:eastAsia="Times New Roman" w:hAnsi="Century Gothic" w:cstheme="minorHAnsi"/>
                <w:lang w:val="en-GB" w:eastAsia="en-GB"/>
              </w:rPr>
              <w:t>studies</w:t>
            </w:r>
            <w:r w:rsidRPr="00DF6C6E">
              <w:rPr>
                <w:rFonts w:ascii="Century Gothic" w:eastAsia="Times New Roman" w:hAnsi="Century Gothic" w:cstheme="minorHAnsi"/>
                <w:lang w:val="en-GB" w:eastAsia="en-GB"/>
              </w:rPr>
              <w:t xml:space="preserve">, </w:t>
            </w:r>
            <w:r w:rsidR="00494D36" w:rsidRPr="00DF6C6E">
              <w:rPr>
                <w:rFonts w:ascii="Century Gothic" w:eastAsia="Times New Roman" w:hAnsi="Century Gothic" w:cstheme="minorHAnsi"/>
                <w:lang w:val="en-GB" w:eastAsia="en-GB"/>
              </w:rPr>
              <w:t>and indicate</w:t>
            </w:r>
            <w:r w:rsidR="00C35A69">
              <w:rPr>
                <w:rFonts w:ascii="Century Gothic" w:eastAsia="Times New Roman" w:hAnsi="Century Gothic" w:cstheme="minorHAnsi"/>
                <w:lang w:val="en-GB" w:eastAsia="en-GB"/>
              </w:rPr>
              <w:t>s</w:t>
            </w:r>
            <w:r w:rsidR="00494D36" w:rsidRPr="00DF6C6E">
              <w:rPr>
                <w:rFonts w:ascii="Century Gothic" w:eastAsia="Times New Roman" w:hAnsi="Century Gothic" w:cstheme="minorHAnsi"/>
                <w:lang w:val="en-GB" w:eastAsia="en-GB"/>
              </w:rPr>
              <w:t xml:space="preserve"> </w:t>
            </w:r>
            <w:r w:rsidR="000232E5" w:rsidRPr="00DF6C6E">
              <w:rPr>
                <w:rFonts w:ascii="Century Gothic" w:eastAsia="Times New Roman" w:hAnsi="Century Gothic" w:cstheme="minorHAnsi"/>
                <w:lang w:val="en-GB" w:eastAsia="en-GB"/>
              </w:rPr>
              <w:t>the implications for</w:t>
            </w:r>
            <w:r w:rsidR="001D2125" w:rsidRPr="00DF6C6E">
              <w:rPr>
                <w:rFonts w:ascii="Century Gothic" w:eastAsia="Times New Roman" w:hAnsi="Century Gothic" w:cstheme="minorHAnsi"/>
                <w:lang w:val="en-GB" w:eastAsia="en-GB"/>
              </w:rPr>
              <w:t xml:space="preserve"> clinical practice</w:t>
            </w:r>
          </w:p>
          <w:p w14:paraId="1CA687D4" w14:textId="7898115E" w:rsidR="009229E5" w:rsidRPr="00DF6C6E" w:rsidRDefault="3B2B72CB" w:rsidP="6D26030F">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Additional Comments and Caveats</w:t>
            </w:r>
            <w:r w:rsidR="074636F2" w:rsidRPr="380DB40D">
              <w:rPr>
                <w:rFonts w:ascii="Century Gothic" w:eastAsia="Times New Roman" w:hAnsi="Century Gothic"/>
                <w:b/>
                <w:bCs/>
                <w:lang w:val="en-GB" w:eastAsia="en-GB"/>
              </w:rPr>
              <w:t>:</w:t>
            </w:r>
            <w:r w:rsidRPr="380DB40D">
              <w:rPr>
                <w:rFonts w:ascii="Century Gothic" w:eastAsia="Times New Roman" w:hAnsi="Century Gothic"/>
                <w:lang w:val="en-GB" w:eastAsia="en-GB"/>
              </w:rPr>
              <w:t xml:space="preserve"> </w:t>
            </w:r>
            <w:r w:rsidR="00C35A69">
              <w:rPr>
                <w:rFonts w:ascii="Century Gothic" w:eastAsia="Times New Roman" w:hAnsi="Century Gothic"/>
                <w:lang w:val="en-GB" w:eastAsia="en-GB"/>
              </w:rPr>
              <w:t>Authors should have b</w:t>
            </w:r>
            <w:r w:rsidR="59367005" w:rsidRPr="380DB40D">
              <w:rPr>
                <w:rFonts w:ascii="Century Gothic" w:eastAsia="Times New Roman" w:hAnsi="Century Gothic"/>
                <w:lang w:val="en-GB" w:eastAsia="en-GB"/>
              </w:rPr>
              <w:t xml:space="preserve">riefly </w:t>
            </w:r>
            <w:r w:rsidR="666E8132" w:rsidRPr="380DB40D">
              <w:rPr>
                <w:rFonts w:ascii="Century Gothic" w:eastAsia="Times New Roman" w:hAnsi="Century Gothic"/>
                <w:lang w:val="en-GB" w:eastAsia="en-GB"/>
              </w:rPr>
              <w:t>i</w:t>
            </w:r>
            <w:r w:rsidRPr="380DB40D">
              <w:rPr>
                <w:rFonts w:ascii="Century Gothic" w:eastAsia="Times New Roman" w:hAnsi="Century Gothic"/>
                <w:lang w:val="en-GB" w:eastAsia="en-GB"/>
              </w:rPr>
              <w:t>nclude</w:t>
            </w:r>
            <w:r w:rsidR="00C35A69">
              <w:rPr>
                <w:rFonts w:ascii="Century Gothic" w:eastAsia="Times New Roman" w:hAnsi="Century Gothic"/>
                <w:lang w:val="en-GB" w:eastAsia="en-GB"/>
              </w:rPr>
              <w:t>d</w:t>
            </w:r>
            <w:r w:rsidRPr="380DB40D">
              <w:rPr>
                <w:rFonts w:ascii="Century Gothic" w:eastAsia="Times New Roman" w:hAnsi="Century Gothic"/>
                <w:lang w:val="en-GB" w:eastAsia="en-GB"/>
              </w:rPr>
              <w:t xml:space="preserve"> any </w:t>
            </w:r>
            <w:r w:rsidR="59367005" w:rsidRPr="380DB40D">
              <w:rPr>
                <w:rFonts w:ascii="Century Gothic" w:eastAsia="Times New Roman" w:hAnsi="Century Gothic"/>
                <w:lang w:val="en-GB" w:eastAsia="en-GB"/>
              </w:rPr>
              <w:t>important</w:t>
            </w:r>
            <w:r w:rsidR="178CF440" w:rsidRPr="380DB40D">
              <w:rPr>
                <w:rFonts w:ascii="Century Gothic" w:eastAsia="Times New Roman" w:hAnsi="Century Gothic"/>
                <w:lang w:val="en-GB" w:eastAsia="en-GB"/>
              </w:rPr>
              <w:t xml:space="preserve"> points</w:t>
            </w:r>
            <w:r w:rsidRPr="380DB40D">
              <w:rPr>
                <w:rFonts w:ascii="Century Gothic" w:eastAsia="Times New Roman" w:hAnsi="Century Gothic"/>
                <w:lang w:val="en-GB" w:eastAsia="en-GB"/>
              </w:rPr>
              <w:t>, limitations, or considerations relevant to the findings.</w:t>
            </w:r>
            <w:r w:rsidR="4125BF4F" w:rsidRPr="380DB40D">
              <w:rPr>
                <w:rFonts w:ascii="Century Gothic" w:eastAsia="Times New Roman" w:hAnsi="Century Gothic"/>
                <w:lang w:val="en-GB" w:eastAsia="en-GB"/>
              </w:rPr>
              <w:t xml:space="preserve"> </w:t>
            </w:r>
            <w:commentRangeEnd w:id="0"/>
            <w:r w:rsidR="00294CE6" w:rsidRPr="00DF6C6E">
              <w:rPr>
                <w:rStyle w:val="CommentReference"/>
                <w:rFonts w:ascii="Century Gothic" w:eastAsia="Times New Roman" w:hAnsi="Century Gothic"/>
                <w:sz w:val="22"/>
                <w:szCs w:val="22"/>
                <w:lang w:val="en-GB" w:eastAsia="en-GB"/>
              </w:rPr>
              <w:commentReference w:id="0"/>
            </w:r>
            <w:commentRangeEnd w:id="1"/>
            <w:r w:rsidR="007C2AF1" w:rsidRPr="00DF6C6E">
              <w:rPr>
                <w:rStyle w:val="CommentReference"/>
                <w:rFonts w:ascii="Century Gothic" w:eastAsia="Times New Roman" w:hAnsi="Century Gothic"/>
                <w:sz w:val="22"/>
                <w:szCs w:val="22"/>
                <w:lang w:val="en-GB" w:eastAsia="en-GB"/>
              </w:rPr>
              <w:commentReference w:id="1"/>
            </w:r>
          </w:p>
          <w:p w14:paraId="3856A562" w14:textId="472202CA" w:rsidR="00F14779" w:rsidRPr="00DF6C6E" w:rsidRDefault="00F14779" w:rsidP="006C3CC5">
            <w:pPr>
              <w:rPr>
                <w:rFonts w:ascii="Century Gothic" w:hAnsi="Century Gothic" w:cstheme="minorHAnsi"/>
                <w:lang w:val="en-GB"/>
              </w:rPr>
            </w:pPr>
          </w:p>
        </w:tc>
      </w:tr>
    </w:tbl>
    <w:p w14:paraId="77D0A8F9" w14:textId="77777777" w:rsidR="00E37B3E" w:rsidRDefault="00E37B3E" w:rsidP="00E37B3E">
      <w:pPr>
        <w:rPr>
          <w:lang w:val="en-GB"/>
        </w:rPr>
      </w:pPr>
    </w:p>
    <w:p w14:paraId="7374C3E7" w14:textId="77777777" w:rsidR="00E37B3E" w:rsidRDefault="00E37B3E" w:rsidP="00E37B3E">
      <w:pPr>
        <w:rPr>
          <w:lang w:val="en-GB"/>
        </w:rPr>
      </w:pPr>
    </w:p>
    <w:p w14:paraId="15F5A1D7" w14:textId="68AF0552" w:rsidR="00D0227C" w:rsidRDefault="294AF372" w:rsidP="380DB40D">
      <w:pPr>
        <w:rPr>
          <w:rFonts w:ascii="Century Gothic" w:eastAsiaTheme="majorEastAsia" w:hAnsi="Century Gothic"/>
          <w:b/>
          <w:bCs/>
          <w:color w:val="4D1438"/>
          <w:sz w:val="28"/>
          <w:szCs w:val="28"/>
          <w:lang w:val="en-GB"/>
        </w:rPr>
      </w:pPr>
      <w:r w:rsidRPr="380DB40D">
        <w:rPr>
          <w:rFonts w:ascii="Century Gothic" w:eastAsiaTheme="majorEastAsia" w:hAnsi="Century Gothic"/>
          <w:b/>
          <w:bCs/>
          <w:color w:val="4D1438"/>
          <w:kern w:val="32"/>
          <w:sz w:val="28"/>
          <w:szCs w:val="28"/>
        </w:rPr>
        <w:t xml:space="preserve">Clinical scenario </w:t>
      </w:r>
    </w:p>
    <w:p w14:paraId="6D00F1DC" w14:textId="77777777" w:rsidR="007A4B68" w:rsidRDefault="007A4B68" w:rsidP="007A4B68">
      <w:pPr>
        <w:rPr>
          <w:rFonts w:ascii="Century Gothic" w:hAnsi="Century Gothic"/>
          <w:lang w:val="en-GB"/>
        </w:rPr>
      </w:pPr>
    </w:p>
    <w:p w14:paraId="3E8377BD" w14:textId="10ECF1B2" w:rsidR="007A4B68" w:rsidRPr="00DF6C6E" w:rsidRDefault="00A25094" w:rsidP="007A4B68">
      <w:pPr>
        <w:rPr>
          <w:rFonts w:ascii="Century Gothic" w:hAnsi="Century Gothic"/>
          <w:lang w:val="en-GB"/>
        </w:rPr>
      </w:pPr>
      <w:r>
        <w:rPr>
          <w:rFonts w:ascii="Century Gothic" w:hAnsi="Century Gothic"/>
          <w:lang w:val="en-GB"/>
        </w:rPr>
        <w:t>The author should</w:t>
      </w:r>
      <w:r w:rsidR="00D0227C" w:rsidRPr="380DB40D">
        <w:rPr>
          <w:rFonts w:ascii="Century Gothic" w:hAnsi="Century Gothic"/>
          <w:lang w:val="en-GB"/>
        </w:rPr>
        <w:t xml:space="preserve"> </w:t>
      </w:r>
      <w:r>
        <w:rPr>
          <w:rFonts w:ascii="Century Gothic" w:hAnsi="Century Gothic"/>
          <w:lang w:val="en-GB"/>
        </w:rPr>
        <w:t>p</w:t>
      </w:r>
      <w:r w:rsidR="2A796033" w:rsidRPr="380DB40D">
        <w:rPr>
          <w:rFonts w:ascii="Century Gothic" w:hAnsi="Century Gothic"/>
          <w:color w:val="231F20"/>
          <w:lang w:val="en-GB"/>
        </w:rPr>
        <w:t>rovide a short paragraph describing a clinical situation that might lead a vet</w:t>
      </w:r>
      <w:r w:rsidR="38117D41" w:rsidRPr="380DB40D">
        <w:rPr>
          <w:rFonts w:ascii="Century Gothic" w:hAnsi="Century Gothic"/>
          <w:color w:val="231F20"/>
          <w:lang w:val="en-GB"/>
        </w:rPr>
        <w:t>erinary professional</w:t>
      </w:r>
      <w:r w:rsidR="2A796033" w:rsidRPr="380DB40D">
        <w:rPr>
          <w:rFonts w:ascii="Century Gothic" w:hAnsi="Century Gothic"/>
          <w:color w:val="231F20"/>
          <w:lang w:val="en-GB"/>
        </w:rPr>
        <w:t xml:space="preserve"> to look for evidence. It should help the reader picture the practical context, not review all the existing evidence.</w:t>
      </w:r>
      <w:r w:rsidR="007A4B68">
        <w:rPr>
          <w:rFonts w:ascii="Century Gothic" w:hAnsi="Century Gothic"/>
          <w:color w:val="231F20"/>
          <w:lang w:val="en-GB"/>
        </w:rPr>
        <w:t xml:space="preserve"> (</w:t>
      </w:r>
      <w:r w:rsidR="007A4B68">
        <w:rPr>
          <w:rFonts w:ascii="Century Gothic" w:hAnsi="Century Gothic"/>
          <w:lang w:val="en-GB"/>
        </w:rPr>
        <w:t>Author w</w:t>
      </w:r>
      <w:r w:rsidR="007A4B68" w:rsidRPr="380DB40D">
        <w:rPr>
          <w:rFonts w:ascii="Century Gothic" w:hAnsi="Century Gothic"/>
          <w:lang w:val="en-GB"/>
        </w:rPr>
        <w:t>ord count: 100</w:t>
      </w:r>
      <w:r w:rsidR="007A4B68">
        <w:rPr>
          <w:rFonts w:ascii="Century Gothic" w:hAnsi="Century Gothic"/>
          <w:lang w:val="en-GB"/>
        </w:rPr>
        <w:t>)</w:t>
      </w:r>
    </w:p>
    <w:p w14:paraId="12816123" w14:textId="77777777" w:rsidR="000546F0" w:rsidRPr="00DF6C6E" w:rsidRDefault="000546F0" w:rsidP="00CD608B">
      <w:pPr>
        <w:rPr>
          <w:rFonts w:ascii="Century Gothic" w:eastAsia="Times New Roman" w:hAnsi="Century Gothic" w:cstheme="minorHAnsi"/>
          <w:lang w:val="en-GB"/>
        </w:rPr>
      </w:pPr>
    </w:p>
    <w:p w14:paraId="58FB122A" w14:textId="62364721" w:rsidR="00750BBA" w:rsidRPr="00DF6C6E" w:rsidRDefault="00E37B3E" w:rsidP="00F2303B">
      <w:pPr>
        <w:rPr>
          <w:rFonts w:ascii="Century Gothic" w:eastAsia="Times New Roman" w:hAnsi="Century Gothic" w:cstheme="minorHAnsi"/>
          <w:lang w:val="en-GB"/>
        </w:rPr>
      </w:pPr>
      <w:r w:rsidRPr="380DB40D">
        <w:rPr>
          <w:rFonts w:ascii="Century Gothic" w:eastAsiaTheme="majorEastAsia" w:hAnsi="Century Gothic"/>
          <w:b/>
          <w:bCs/>
          <w:color w:val="4D1438"/>
          <w:kern w:val="32"/>
          <w:sz w:val="28"/>
          <w:szCs w:val="28"/>
        </w:rPr>
        <w:t>The evidence</w:t>
      </w:r>
    </w:p>
    <w:p w14:paraId="77C53399" w14:textId="77777777" w:rsidR="007A4B68" w:rsidRDefault="007A4B68" w:rsidP="00960228">
      <w:pPr>
        <w:pStyle w:val="Heading1"/>
        <w:spacing w:before="6"/>
        <w:rPr>
          <w:rFonts w:ascii="Century Gothic" w:eastAsia="Open Sans" w:hAnsi="Century Gothic" w:cstheme="minorHAnsi"/>
          <w:b w:val="0"/>
          <w:bCs w:val="0"/>
          <w:color w:val="auto"/>
          <w:sz w:val="22"/>
          <w:szCs w:val="22"/>
          <w:lang w:val="en-GB"/>
        </w:rPr>
      </w:pPr>
    </w:p>
    <w:p w14:paraId="1F1E4072" w14:textId="19E16AA6" w:rsidR="00E37B3E" w:rsidRDefault="00A25094" w:rsidP="00960228">
      <w:pPr>
        <w:pStyle w:val="Heading1"/>
        <w:spacing w:before="6"/>
        <w:rPr>
          <w:rFonts w:ascii="Century Gothic" w:eastAsia="Open Sans" w:hAnsi="Century Gothic" w:cstheme="minorHAnsi"/>
          <w:b w:val="0"/>
          <w:bCs w:val="0"/>
          <w:color w:val="auto"/>
          <w:sz w:val="22"/>
          <w:szCs w:val="22"/>
          <w:lang w:val="en-GB"/>
        </w:rPr>
      </w:pPr>
      <w:r w:rsidRPr="00A25094">
        <w:rPr>
          <w:rFonts w:ascii="Century Gothic" w:eastAsia="Open Sans" w:hAnsi="Century Gothic" w:cstheme="minorHAnsi"/>
          <w:b w:val="0"/>
          <w:bCs w:val="0"/>
          <w:color w:val="auto"/>
          <w:sz w:val="22"/>
          <w:szCs w:val="22"/>
          <w:lang w:val="en-GB"/>
        </w:rPr>
        <w:t xml:space="preserve">The author </w:t>
      </w:r>
      <w:r>
        <w:rPr>
          <w:rFonts w:ascii="Century Gothic" w:eastAsia="Open Sans" w:hAnsi="Century Gothic" w:cstheme="minorHAnsi"/>
          <w:b w:val="0"/>
          <w:bCs w:val="0"/>
          <w:color w:val="auto"/>
          <w:sz w:val="22"/>
          <w:szCs w:val="22"/>
          <w:lang w:val="en-GB"/>
        </w:rPr>
        <w:t xml:space="preserve">should </w:t>
      </w:r>
      <w:r w:rsidR="00C15CAF" w:rsidRPr="00611C2C">
        <w:rPr>
          <w:rFonts w:ascii="Century Gothic" w:eastAsia="Open Sans" w:hAnsi="Century Gothic" w:cstheme="minorHAnsi"/>
          <w:b w:val="0"/>
          <w:bCs w:val="0"/>
          <w:color w:val="auto"/>
          <w:sz w:val="22"/>
          <w:szCs w:val="22"/>
          <w:lang w:val="en-GB"/>
        </w:rPr>
        <w:t xml:space="preserve">provide </w:t>
      </w:r>
      <w:r w:rsidR="00D24B18" w:rsidRPr="00611C2C">
        <w:rPr>
          <w:rFonts w:ascii="Century Gothic" w:eastAsia="Open Sans" w:hAnsi="Century Gothic" w:cstheme="minorHAnsi"/>
          <w:b w:val="0"/>
          <w:bCs w:val="0"/>
          <w:color w:val="auto"/>
          <w:sz w:val="22"/>
          <w:szCs w:val="22"/>
          <w:lang w:val="en-GB"/>
        </w:rPr>
        <w:t>1 – 2</w:t>
      </w:r>
      <w:r w:rsidR="00C15CAF" w:rsidRPr="00611C2C">
        <w:rPr>
          <w:rFonts w:ascii="Century Gothic" w:eastAsia="Open Sans" w:hAnsi="Century Gothic" w:cstheme="minorHAnsi"/>
          <w:b w:val="0"/>
          <w:bCs w:val="0"/>
          <w:color w:val="auto"/>
          <w:sz w:val="22"/>
          <w:szCs w:val="22"/>
          <w:lang w:val="en-GB"/>
        </w:rPr>
        <w:t xml:space="preserve"> </w:t>
      </w:r>
      <w:r w:rsidR="00A670C0" w:rsidRPr="00611C2C">
        <w:rPr>
          <w:rFonts w:ascii="Century Gothic" w:eastAsia="Open Sans" w:hAnsi="Century Gothic" w:cstheme="minorHAnsi"/>
          <w:b w:val="0"/>
          <w:bCs w:val="0"/>
          <w:color w:val="auto"/>
          <w:sz w:val="22"/>
          <w:szCs w:val="22"/>
          <w:lang w:val="en-GB"/>
        </w:rPr>
        <w:t>concise an</w:t>
      </w:r>
      <w:r w:rsidR="00C15CAF" w:rsidRPr="00611C2C">
        <w:rPr>
          <w:rFonts w:ascii="Century Gothic" w:eastAsia="Open Sans" w:hAnsi="Century Gothic" w:cstheme="minorHAnsi"/>
          <w:b w:val="0"/>
          <w:bCs w:val="0"/>
          <w:color w:val="auto"/>
          <w:sz w:val="22"/>
          <w:szCs w:val="22"/>
          <w:lang w:val="en-GB"/>
        </w:rPr>
        <w:t>d</w:t>
      </w:r>
      <w:r w:rsidR="00A670C0" w:rsidRPr="00611C2C">
        <w:rPr>
          <w:rFonts w:ascii="Century Gothic" w:eastAsia="Open Sans" w:hAnsi="Century Gothic" w:cstheme="minorHAnsi"/>
          <w:b w:val="0"/>
          <w:bCs w:val="0"/>
          <w:color w:val="auto"/>
          <w:sz w:val="22"/>
          <w:szCs w:val="22"/>
          <w:lang w:val="en-GB"/>
        </w:rPr>
        <w:t xml:space="preserve"> focused </w:t>
      </w:r>
      <w:r w:rsidR="00181BE0" w:rsidRPr="00611C2C">
        <w:rPr>
          <w:rFonts w:ascii="Century Gothic" w:eastAsia="Open Sans" w:hAnsi="Century Gothic" w:cstheme="minorHAnsi"/>
          <w:b w:val="0"/>
          <w:bCs w:val="0"/>
          <w:color w:val="auto"/>
          <w:sz w:val="22"/>
          <w:szCs w:val="22"/>
          <w:lang w:val="en-GB"/>
        </w:rPr>
        <w:t xml:space="preserve">paragraph(s) </w:t>
      </w:r>
      <w:r w:rsidR="00517D4F" w:rsidRPr="00611C2C">
        <w:rPr>
          <w:rFonts w:ascii="Century Gothic" w:eastAsia="Open Sans" w:hAnsi="Century Gothic" w:cstheme="minorHAnsi"/>
          <w:b w:val="0"/>
          <w:bCs w:val="0"/>
          <w:color w:val="auto"/>
          <w:sz w:val="22"/>
          <w:szCs w:val="22"/>
          <w:lang w:val="en-GB"/>
        </w:rPr>
        <w:t>regarding the strength of evidence provided</w:t>
      </w:r>
      <w:r w:rsidR="00596622" w:rsidRPr="00611C2C">
        <w:rPr>
          <w:rFonts w:ascii="Century Gothic" w:eastAsia="Open Sans" w:hAnsi="Century Gothic" w:cstheme="minorHAnsi"/>
          <w:b w:val="0"/>
          <w:bCs w:val="0"/>
          <w:color w:val="auto"/>
          <w:sz w:val="22"/>
          <w:szCs w:val="22"/>
          <w:lang w:val="en-GB"/>
        </w:rPr>
        <w:t>,</w:t>
      </w:r>
      <w:r w:rsidR="00517D4F" w:rsidRPr="00611C2C">
        <w:rPr>
          <w:rFonts w:ascii="Century Gothic" w:eastAsia="Open Sans" w:hAnsi="Century Gothic" w:cstheme="minorHAnsi"/>
          <w:b w:val="0"/>
          <w:bCs w:val="0"/>
          <w:color w:val="auto"/>
          <w:sz w:val="22"/>
          <w:szCs w:val="22"/>
          <w:lang w:val="en-GB"/>
        </w:rPr>
        <w:t xml:space="preserve"> </w:t>
      </w:r>
      <w:r w:rsidR="00596622" w:rsidRPr="00611C2C">
        <w:rPr>
          <w:rFonts w:ascii="Century Gothic" w:eastAsia="Open Sans" w:hAnsi="Century Gothic" w:cstheme="minorHAnsi"/>
          <w:b w:val="0"/>
          <w:bCs w:val="0"/>
          <w:color w:val="auto"/>
          <w:sz w:val="22"/>
          <w:szCs w:val="22"/>
          <w:lang w:val="en-GB"/>
        </w:rPr>
        <w:t xml:space="preserve">based purely on the studies </w:t>
      </w:r>
      <w:r>
        <w:rPr>
          <w:rFonts w:ascii="Century Gothic" w:eastAsia="Open Sans" w:hAnsi="Century Gothic" w:cstheme="minorHAnsi"/>
          <w:b w:val="0"/>
          <w:bCs w:val="0"/>
          <w:color w:val="auto"/>
          <w:sz w:val="22"/>
          <w:szCs w:val="22"/>
          <w:lang w:val="en-GB"/>
        </w:rPr>
        <w:t>they</w:t>
      </w:r>
      <w:r w:rsidR="00596622" w:rsidRPr="00611C2C">
        <w:rPr>
          <w:rFonts w:ascii="Century Gothic" w:eastAsia="Open Sans" w:hAnsi="Century Gothic" w:cstheme="minorHAnsi"/>
          <w:b w:val="0"/>
          <w:bCs w:val="0"/>
          <w:color w:val="auto"/>
          <w:sz w:val="22"/>
          <w:szCs w:val="22"/>
          <w:lang w:val="en-GB"/>
        </w:rPr>
        <w:t xml:space="preserve"> have identified</w:t>
      </w:r>
      <w:r w:rsidR="00517D4F" w:rsidRPr="00611C2C">
        <w:rPr>
          <w:rFonts w:ascii="Century Gothic" w:eastAsia="Open Sans" w:hAnsi="Century Gothic" w:cstheme="minorHAnsi"/>
          <w:b w:val="0"/>
          <w:bCs w:val="0"/>
          <w:color w:val="auto"/>
          <w:sz w:val="22"/>
          <w:szCs w:val="22"/>
          <w:lang w:val="en-GB"/>
        </w:rPr>
        <w:t>.</w:t>
      </w:r>
      <w:r w:rsidR="00D01558" w:rsidRPr="00DF6C6E">
        <w:rPr>
          <w:rFonts w:ascii="Century Gothic" w:eastAsia="Open Sans" w:hAnsi="Century Gothic" w:cstheme="minorHAnsi"/>
          <w:b w:val="0"/>
          <w:bCs w:val="0"/>
          <w:color w:val="auto"/>
          <w:sz w:val="22"/>
          <w:szCs w:val="22"/>
          <w:lang w:val="en-GB"/>
        </w:rPr>
        <w:t xml:space="preserve"> </w:t>
      </w:r>
    </w:p>
    <w:p w14:paraId="60E806A6" w14:textId="77777777" w:rsidR="00E37B3E" w:rsidRDefault="00E37B3E" w:rsidP="00960228">
      <w:pPr>
        <w:pStyle w:val="Heading1"/>
        <w:spacing w:before="6"/>
        <w:rPr>
          <w:rFonts w:ascii="Century Gothic" w:eastAsia="Open Sans" w:hAnsi="Century Gothic" w:cstheme="minorHAnsi"/>
          <w:b w:val="0"/>
          <w:bCs w:val="0"/>
          <w:color w:val="auto"/>
          <w:sz w:val="22"/>
          <w:szCs w:val="22"/>
          <w:lang w:val="en-GB"/>
        </w:rPr>
      </w:pPr>
    </w:p>
    <w:p w14:paraId="35CA8177" w14:textId="2F362134" w:rsidR="00D511D1" w:rsidRPr="00DF6C6E" w:rsidRDefault="00D01558" w:rsidP="00960228">
      <w:pPr>
        <w:pStyle w:val="Heading1"/>
        <w:spacing w:before="6"/>
        <w:rPr>
          <w:rFonts w:ascii="Century Gothic" w:eastAsia="Open Sans" w:hAnsi="Century Gothic" w:cstheme="minorHAnsi"/>
          <w:b w:val="0"/>
          <w:bCs w:val="0"/>
          <w:color w:val="auto"/>
          <w:sz w:val="22"/>
          <w:szCs w:val="22"/>
          <w:lang w:val="en-GB"/>
        </w:rPr>
      </w:pPr>
      <w:r w:rsidRPr="00DF6C6E">
        <w:rPr>
          <w:rFonts w:ascii="Century Gothic" w:eastAsia="Open Sans" w:hAnsi="Century Gothic" w:cstheme="minorHAnsi"/>
          <w:b w:val="0"/>
          <w:bCs w:val="0"/>
          <w:color w:val="auto"/>
          <w:sz w:val="22"/>
          <w:szCs w:val="22"/>
          <w:lang w:val="en-GB"/>
        </w:rPr>
        <w:t>The strength of the evidence is directly related to the quality and type of experimental design. Strong evidence may support or not support a change in clinical practice.</w:t>
      </w:r>
      <w:r w:rsidR="007A4B68">
        <w:rPr>
          <w:rFonts w:ascii="Century Gothic" w:eastAsia="Open Sans" w:hAnsi="Century Gothic" w:cstheme="minorHAnsi"/>
          <w:b w:val="0"/>
          <w:bCs w:val="0"/>
          <w:color w:val="auto"/>
          <w:sz w:val="22"/>
          <w:szCs w:val="22"/>
          <w:lang w:val="en-GB"/>
        </w:rPr>
        <w:t xml:space="preserve"> </w:t>
      </w:r>
      <w:r w:rsidR="007A4B68" w:rsidRPr="007A4B68">
        <w:rPr>
          <w:rFonts w:ascii="Century Gothic" w:eastAsia="Open Sans" w:hAnsi="Century Gothic" w:cstheme="minorHAnsi"/>
          <w:b w:val="0"/>
          <w:bCs w:val="0"/>
          <w:color w:val="auto"/>
          <w:sz w:val="22"/>
          <w:szCs w:val="22"/>
          <w:lang w:val="en-GB"/>
        </w:rPr>
        <w:t xml:space="preserve">(Author word count: </w:t>
      </w:r>
      <w:r w:rsidR="007A4B68">
        <w:rPr>
          <w:rFonts w:ascii="Century Gothic" w:eastAsia="Open Sans" w:hAnsi="Century Gothic" w:cstheme="minorHAnsi"/>
          <w:b w:val="0"/>
          <w:bCs w:val="0"/>
          <w:color w:val="auto"/>
          <w:sz w:val="22"/>
          <w:szCs w:val="22"/>
          <w:lang w:val="en-GB"/>
        </w:rPr>
        <w:t>200</w:t>
      </w:r>
      <w:r w:rsidR="007A4B68" w:rsidRPr="007A4B68">
        <w:rPr>
          <w:rFonts w:ascii="Century Gothic" w:eastAsia="Open Sans" w:hAnsi="Century Gothic" w:cstheme="minorHAnsi"/>
          <w:b w:val="0"/>
          <w:bCs w:val="0"/>
          <w:color w:val="auto"/>
          <w:sz w:val="22"/>
          <w:szCs w:val="22"/>
          <w:lang w:val="en-GB"/>
        </w:rPr>
        <w:t>)</w:t>
      </w:r>
    </w:p>
    <w:p w14:paraId="4BF16E0E" w14:textId="77777777" w:rsidR="000546F0" w:rsidRDefault="000546F0" w:rsidP="00CC4CC6">
      <w:pPr>
        <w:rPr>
          <w:rFonts w:ascii="Century Gothic" w:hAnsi="Century Gothic" w:cstheme="minorHAnsi"/>
          <w:lang w:val="en-GB"/>
        </w:rPr>
      </w:pPr>
    </w:p>
    <w:p w14:paraId="28E59A48" w14:textId="55D6A661" w:rsidR="00E37B3E" w:rsidRPr="00DF6C6E" w:rsidRDefault="00E37B3E" w:rsidP="00CC4CC6">
      <w:pPr>
        <w:rPr>
          <w:rFonts w:ascii="Century Gothic" w:hAnsi="Century Gothic" w:cstheme="minorHAnsi"/>
          <w:lang w:val="en-GB"/>
        </w:rPr>
      </w:pPr>
      <w:r w:rsidRPr="380DB40D">
        <w:rPr>
          <w:rFonts w:ascii="Century Gothic" w:eastAsiaTheme="majorEastAsia" w:hAnsi="Century Gothic"/>
          <w:b/>
          <w:bCs/>
          <w:color w:val="4D1438"/>
          <w:kern w:val="32"/>
          <w:sz w:val="28"/>
          <w:szCs w:val="28"/>
        </w:rPr>
        <w:t>Summary of the evidence</w:t>
      </w:r>
    </w:p>
    <w:p w14:paraId="7A1EC82B" w14:textId="77777777" w:rsidR="007A4B68" w:rsidRDefault="007A4B68" w:rsidP="380DB40D">
      <w:pPr>
        <w:rPr>
          <w:rFonts w:ascii="Century Gothic" w:hAnsi="Century Gothic"/>
        </w:rPr>
      </w:pPr>
    </w:p>
    <w:p w14:paraId="38C19375" w14:textId="1219FEFE" w:rsidR="0020600C" w:rsidRDefault="00FA64E3" w:rsidP="380DB40D">
      <w:pPr>
        <w:rPr>
          <w:rFonts w:ascii="Century Gothic" w:hAnsi="Century Gothic"/>
          <w:lang w:val="en-GB"/>
        </w:rPr>
      </w:pPr>
      <w:r>
        <w:rPr>
          <w:rFonts w:ascii="Century Gothic" w:hAnsi="Century Gothic"/>
        </w:rPr>
        <w:t xml:space="preserve">There </w:t>
      </w:r>
      <w:r w:rsidR="0BC402A8" w:rsidRPr="380DB40D">
        <w:rPr>
          <w:rFonts w:ascii="Century Gothic" w:hAnsi="Century Gothic"/>
        </w:rPr>
        <w:t>is no limit</w:t>
      </w:r>
      <w:r w:rsidR="00DD6F5A" w:rsidRPr="380DB40D">
        <w:rPr>
          <w:rFonts w:ascii="Century Gothic" w:hAnsi="Century Gothic"/>
        </w:rPr>
        <w:t xml:space="preserve"> on the number</w:t>
      </w:r>
      <w:r w:rsidR="00E20B09">
        <w:rPr>
          <w:rFonts w:ascii="Century Gothic" w:hAnsi="Century Gothic"/>
        </w:rPr>
        <w:t xml:space="preserve"> of</w:t>
      </w:r>
      <w:r w:rsidR="00B8561F" w:rsidRPr="380DB40D">
        <w:rPr>
          <w:rFonts w:ascii="Century Gothic" w:hAnsi="Century Gothic"/>
        </w:rPr>
        <w:t xml:space="preserve"> papers</w:t>
      </w:r>
      <w:r>
        <w:rPr>
          <w:rFonts w:ascii="Century Gothic" w:hAnsi="Century Gothic"/>
        </w:rPr>
        <w:t xml:space="preserve"> appraised</w:t>
      </w:r>
      <w:r w:rsidR="0BC402A8" w:rsidRPr="380DB40D">
        <w:rPr>
          <w:rFonts w:ascii="Century Gothic" w:hAnsi="Century Gothic"/>
        </w:rPr>
        <w:t xml:space="preserve">, </w:t>
      </w:r>
      <w:r w:rsidR="5F3736F4" w:rsidRPr="380DB40D">
        <w:rPr>
          <w:rFonts w:ascii="Century Gothic" w:hAnsi="Century Gothic"/>
        </w:rPr>
        <w:t>so</w:t>
      </w:r>
      <w:r w:rsidR="0BC402A8" w:rsidRPr="380DB40D">
        <w:rPr>
          <w:rFonts w:ascii="Century Gothic" w:hAnsi="Century Gothic"/>
        </w:rPr>
        <w:t xml:space="preserve"> long as the studies directly address </w:t>
      </w:r>
      <w:r>
        <w:rPr>
          <w:rFonts w:ascii="Century Gothic" w:hAnsi="Century Gothic"/>
        </w:rPr>
        <w:t>the author’s</w:t>
      </w:r>
      <w:r w:rsidR="0BC402A8" w:rsidRPr="380DB40D">
        <w:rPr>
          <w:rFonts w:ascii="Century Gothic" w:hAnsi="Century Gothic"/>
        </w:rPr>
        <w:t xml:space="preserve"> PICO question. </w:t>
      </w:r>
      <w:r>
        <w:rPr>
          <w:rFonts w:ascii="Century Gothic" w:hAnsi="Century Gothic"/>
        </w:rPr>
        <w:t>The</w:t>
      </w:r>
      <w:r w:rsidR="0BC402A8" w:rsidRPr="380DB40D">
        <w:rPr>
          <w:rFonts w:ascii="Century Gothic" w:hAnsi="Century Gothic"/>
        </w:rPr>
        <w:t xml:space="preserve"> </w:t>
      </w:r>
      <w:r>
        <w:rPr>
          <w:rFonts w:ascii="Century Gothic" w:hAnsi="Century Gothic"/>
        </w:rPr>
        <w:t>author should remain</w:t>
      </w:r>
      <w:r w:rsidR="0BC402A8" w:rsidRPr="380DB40D">
        <w:rPr>
          <w:rFonts w:ascii="Century Gothic" w:hAnsi="Century Gothic"/>
        </w:rPr>
        <w:t xml:space="preserve"> clear, concise, and </w:t>
      </w:r>
      <w:r w:rsidR="2FD70C38" w:rsidRPr="380DB40D">
        <w:rPr>
          <w:rFonts w:ascii="Century Gothic" w:hAnsi="Century Gothic"/>
        </w:rPr>
        <w:t>balanced</w:t>
      </w:r>
      <w:r w:rsidR="0BC402A8" w:rsidRPr="380DB40D">
        <w:rPr>
          <w:rFonts w:ascii="Century Gothic" w:hAnsi="Century Gothic"/>
        </w:rPr>
        <w:t>. Readers can refer to the original papers for further details.</w:t>
      </w:r>
      <w:r w:rsidR="007A4B68">
        <w:rPr>
          <w:rFonts w:ascii="Century Gothic" w:hAnsi="Century Gothic"/>
        </w:rPr>
        <w:t xml:space="preserve"> (</w:t>
      </w:r>
      <w:r w:rsidR="00346A6D">
        <w:rPr>
          <w:rFonts w:ascii="Century Gothic" w:hAnsi="Century Gothic"/>
        </w:rPr>
        <w:t>A</w:t>
      </w:r>
      <w:r w:rsidR="007A4B68">
        <w:rPr>
          <w:rFonts w:ascii="Century Gothic" w:hAnsi="Century Gothic"/>
        </w:rPr>
        <w:t>uthor word count</w:t>
      </w:r>
      <w:r w:rsidR="007A4B68" w:rsidRPr="380DB40D">
        <w:rPr>
          <w:rFonts w:ascii="Century Gothic" w:hAnsi="Century Gothic"/>
          <w:lang w:val="en-GB"/>
        </w:rPr>
        <w:t>: 700 for each article appraised</w:t>
      </w:r>
      <w:r w:rsidR="007A4B68">
        <w:rPr>
          <w:rFonts w:ascii="Century Gothic" w:hAnsi="Century Gothic"/>
          <w:lang w:val="en-GB"/>
        </w:rPr>
        <w:t>).</w:t>
      </w:r>
    </w:p>
    <w:p w14:paraId="251E692F" w14:textId="77777777" w:rsidR="00E20B09" w:rsidRPr="00DF6C6E" w:rsidRDefault="00E20B09" w:rsidP="380DB40D">
      <w:pPr>
        <w:rPr>
          <w:rFonts w:ascii="Century Gothic" w:hAnsi="Century Gothic"/>
          <w:lang w:val="en-GB"/>
        </w:rPr>
      </w:pPr>
    </w:p>
    <w:p w14:paraId="495B9683" w14:textId="1BBB122A" w:rsidR="00E37B3E" w:rsidRDefault="00E37B3E" w:rsidP="00463C36">
      <w:pPr>
        <w:rPr>
          <w:rFonts w:ascii="Century Gothic" w:eastAsiaTheme="majorEastAsia" w:hAnsi="Century Gothic"/>
          <w:b/>
          <w:bCs/>
          <w:color w:val="4D1438"/>
          <w:kern w:val="32"/>
          <w:sz w:val="28"/>
          <w:szCs w:val="28"/>
        </w:rPr>
      </w:pPr>
      <w:r>
        <w:rPr>
          <w:rFonts w:ascii="Century Gothic" w:eastAsiaTheme="majorEastAsia" w:hAnsi="Century Gothic"/>
          <w:b/>
          <w:bCs/>
          <w:color w:val="4D1438"/>
          <w:kern w:val="32"/>
          <w:sz w:val="28"/>
          <w:szCs w:val="28"/>
        </w:rPr>
        <w:t>What if</w:t>
      </w:r>
      <w:r w:rsidR="00FA64E3">
        <w:rPr>
          <w:rFonts w:ascii="Century Gothic" w:eastAsiaTheme="majorEastAsia" w:hAnsi="Century Gothic"/>
          <w:b/>
          <w:bCs/>
          <w:color w:val="4D1438"/>
          <w:kern w:val="32"/>
          <w:sz w:val="28"/>
          <w:szCs w:val="28"/>
        </w:rPr>
        <w:t xml:space="preserve"> the author has</w:t>
      </w:r>
      <w:r>
        <w:rPr>
          <w:rFonts w:ascii="Century Gothic" w:eastAsiaTheme="majorEastAsia" w:hAnsi="Century Gothic"/>
          <w:b/>
          <w:bCs/>
          <w:color w:val="4D1438"/>
          <w:kern w:val="32"/>
          <w:sz w:val="28"/>
          <w:szCs w:val="28"/>
        </w:rPr>
        <w:t xml:space="preserve"> </w:t>
      </w:r>
      <w:r w:rsidR="00FA64E3">
        <w:rPr>
          <w:rFonts w:ascii="Century Gothic" w:eastAsiaTheme="majorEastAsia" w:hAnsi="Century Gothic"/>
          <w:b/>
          <w:bCs/>
          <w:color w:val="4D1438"/>
          <w:kern w:val="32"/>
          <w:sz w:val="28"/>
          <w:szCs w:val="28"/>
        </w:rPr>
        <w:t>found</w:t>
      </w:r>
      <w:r>
        <w:rPr>
          <w:rFonts w:ascii="Century Gothic" w:eastAsiaTheme="majorEastAsia" w:hAnsi="Century Gothic"/>
          <w:b/>
          <w:bCs/>
          <w:color w:val="4D1438"/>
          <w:kern w:val="32"/>
          <w:sz w:val="28"/>
          <w:szCs w:val="28"/>
        </w:rPr>
        <w:t xml:space="preserve"> </w:t>
      </w:r>
      <w:r w:rsidR="0020600C" w:rsidRPr="00E925E5">
        <w:rPr>
          <w:rFonts w:ascii="Century Gothic" w:eastAsiaTheme="majorEastAsia" w:hAnsi="Century Gothic"/>
          <w:b/>
          <w:bCs/>
          <w:color w:val="4D1438"/>
          <w:kern w:val="32"/>
          <w:sz w:val="28"/>
          <w:szCs w:val="28"/>
        </w:rPr>
        <w:t>insufficient or zero</w:t>
      </w:r>
      <w:r w:rsidR="0020600C">
        <w:rPr>
          <w:rFonts w:ascii="Century Gothic" w:eastAsiaTheme="majorEastAsia" w:hAnsi="Century Gothic"/>
          <w:b/>
          <w:bCs/>
          <w:color w:val="4D1438"/>
          <w:kern w:val="32"/>
          <w:sz w:val="28"/>
          <w:szCs w:val="28"/>
        </w:rPr>
        <w:t xml:space="preserve"> evidence?</w:t>
      </w:r>
    </w:p>
    <w:p w14:paraId="6D67D5F3" w14:textId="77777777" w:rsidR="007A4B68" w:rsidRDefault="007A4B68" w:rsidP="00FA64E3">
      <w:pPr>
        <w:rPr>
          <w:rFonts w:ascii="Century Gothic" w:hAnsi="Century Gothic"/>
          <w:lang w:val="en-GB"/>
        </w:rPr>
      </w:pPr>
    </w:p>
    <w:p w14:paraId="54BBE4E1" w14:textId="39077031" w:rsidR="00FA64E3" w:rsidRPr="00DF6C6E" w:rsidRDefault="00FA64E3" w:rsidP="00FA64E3">
      <w:pPr>
        <w:rPr>
          <w:rFonts w:ascii="Century Gothic" w:hAnsi="Century Gothic"/>
          <w:lang w:val="en-GB"/>
        </w:rPr>
      </w:pPr>
      <w:r w:rsidRPr="380DB40D">
        <w:rPr>
          <w:rFonts w:ascii="Century Gothic" w:hAnsi="Century Gothic"/>
          <w:lang w:val="en-GB"/>
        </w:rPr>
        <w:t>A lack of evidence is a significant finding, especially for important and common clinical questions that impact patient care. The absence of published research highlights gaps in current knowledge and can help drive future studies. The value of identifying insufficient or zero evidence is often underestimated, but it plays a crucial role in shaping evidence-based veterinary medicine.</w:t>
      </w:r>
    </w:p>
    <w:p w14:paraId="47488173" w14:textId="77777777" w:rsidR="00FA64E3" w:rsidRPr="00DF6C6E" w:rsidRDefault="00FA64E3" w:rsidP="00FA64E3">
      <w:pPr>
        <w:rPr>
          <w:rFonts w:ascii="Century Gothic" w:hAnsi="Century Gothic" w:cstheme="minorHAnsi"/>
          <w:lang w:val="en-GB"/>
        </w:rPr>
      </w:pPr>
    </w:p>
    <w:p w14:paraId="439B0054" w14:textId="77777777" w:rsidR="00FA64E3" w:rsidRDefault="00FA64E3" w:rsidP="00FA64E3">
      <w:pPr>
        <w:rPr>
          <w:rFonts w:ascii="Century Gothic" w:hAnsi="Century Gothic" w:cstheme="minorHAnsi"/>
          <w:lang w:val="en-GB"/>
        </w:rPr>
      </w:pPr>
      <w:r w:rsidRPr="00DF6C6E">
        <w:rPr>
          <w:rFonts w:ascii="Century Gothic" w:hAnsi="Century Gothic" w:cstheme="minorHAnsi"/>
          <w:lang w:val="en-GB"/>
        </w:rPr>
        <w:t xml:space="preserve">For reference, visit our </w:t>
      </w:r>
      <w:hyperlink r:id="rId15" w:history="1">
        <w:r w:rsidRPr="00DF6C6E">
          <w:rPr>
            <w:rStyle w:val="Hyperlink"/>
            <w:rFonts w:ascii="Century Gothic" w:hAnsi="Century Gothic" w:cstheme="minorHAnsi"/>
            <w:lang w:val="en-GB"/>
          </w:rPr>
          <w:t>Strength of Evidence</w:t>
        </w:r>
      </w:hyperlink>
      <w:r w:rsidRPr="00DF6C6E">
        <w:rPr>
          <w:rFonts w:ascii="Century Gothic" w:hAnsi="Century Gothic" w:cstheme="minorHAnsi"/>
          <w:lang w:val="en-GB"/>
        </w:rPr>
        <w:t> page to explore published Knowledge Summaries categorised by the strength of evidence found.</w:t>
      </w:r>
    </w:p>
    <w:p w14:paraId="285A7DB3" w14:textId="77777777" w:rsidR="00A25094" w:rsidRDefault="00A25094" w:rsidP="00463C36">
      <w:pPr>
        <w:rPr>
          <w:rFonts w:ascii="Century Gothic" w:hAnsi="Century Gothic" w:cstheme="minorHAnsi"/>
          <w:color w:val="EE0000"/>
        </w:rPr>
      </w:pPr>
    </w:p>
    <w:p w14:paraId="6954C29B" w14:textId="6CE1FCD9" w:rsidR="00A25094" w:rsidRPr="00A25094" w:rsidRDefault="00C35A69" w:rsidP="00A25094">
      <w:pPr>
        <w:rPr>
          <w:rFonts w:ascii="Century Gothic" w:hAnsi="Century Gothic" w:cstheme="minorHAnsi"/>
          <w:lang w:val="en-GB"/>
        </w:rPr>
      </w:pPr>
      <w:r>
        <w:rPr>
          <w:rFonts w:ascii="Century Gothic" w:hAnsi="Century Gothic" w:cstheme="minorHAnsi"/>
          <w:lang w:val="en-GB"/>
        </w:rPr>
        <w:t>When answering the question ‘has the author missed anything’ please bear in mind that a</w:t>
      </w:r>
      <w:commentRangeStart w:id="3"/>
      <w:r w:rsidR="00A25094" w:rsidRPr="00A25094">
        <w:rPr>
          <w:rFonts w:ascii="Century Gothic" w:hAnsi="Century Gothic" w:cstheme="minorHAnsi"/>
          <w:lang w:val="en-GB"/>
        </w:rPr>
        <w:t xml:space="preserve"> Knowledge Summary provides information derived from a limited number of specified scientific journal databases, using declared search functions and nominated time periods which are explicitly described within the paper. Whilst the databases used cover a wide range of veterinary journals it is important to recognise the Knowledge Summary reflects the information derived from the scope of the searches used.</w:t>
      </w:r>
      <w:commentRangeEnd w:id="3"/>
      <w:r w:rsidR="00346A6D">
        <w:rPr>
          <w:rStyle w:val="CommentReference"/>
        </w:rPr>
        <w:commentReference w:id="3"/>
      </w:r>
    </w:p>
    <w:p w14:paraId="4B18B041" w14:textId="77777777" w:rsidR="006758B6" w:rsidRPr="00DF6C6E" w:rsidRDefault="006758B6" w:rsidP="00463C36">
      <w:pPr>
        <w:rPr>
          <w:rFonts w:ascii="Century Gothic" w:hAnsi="Century Gothic" w:cstheme="minorHAnsi"/>
          <w:lang w:val="en-GB"/>
        </w:rPr>
      </w:pPr>
    </w:p>
    <w:p w14:paraId="1E6373F1" w14:textId="77777777" w:rsidR="002C69E4" w:rsidRPr="00DF6C6E" w:rsidRDefault="002C69E4" w:rsidP="00960228">
      <w:pPr>
        <w:rPr>
          <w:rFonts w:ascii="Century Gothic" w:eastAsia="Open Sans SemiBold" w:hAnsi="Century Gothic" w:cstheme="minorHAnsi"/>
          <w:b/>
          <w:bCs/>
          <w:lang w:val="en-GB"/>
        </w:rPr>
      </w:pPr>
    </w:p>
    <w:tbl>
      <w:tblPr>
        <w:tblStyle w:val="TableGrid"/>
        <w:tblW w:w="9781" w:type="dxa"/>
        <w:tblInd w:w="108" w:type="dxa"/>
        <w:tblCellMar>
          <w:top w:w="57" w:type="dxa"/>
          <w:bottom w:w="57" w:type="dxa"/>
        </w:tblCellMar>
        <w:tblLook w:val="04A0" w:firstRow="1" w:lastRow="0" w:firstColumn="1" w:lastColumn="0" w:noHBand="0" w:noVBand="1"/>
      </w:tblPr>
      <w:tblGrid>
        <w:gridCol w:w="3402"/>
        <w:gridCol w:w="6379"/>
      </w:tblGrid>
      <w:tr w:rsidR="00F50DC0" w:rsidRPr="00DF6C6E" w14:paraId="676DE983" w14:textId="77777777" w:rsidTr="380DB40D">
        <w:tc>
          <w:tcPr>
            <w:tcW w:w="9781" w:type="dxa"/>
            <w:gridSpan w:val="2"/>
            <w:shd w:val="clear" w:color="auto" w:fill="4D1438"/>
            <w:tcMar>
              <w:top w:w="85" w:type="dxa"/>
              <w:bottom w:w="85" w:type="dxa"/>
            </w:tcMar>
          </w:tcPr>
          <w:p w14:paraId="78581D6D" w14:textId="76DA3124" w:rsidR="00F50DC0" w:rsidRPr="00DF6C6E" w:rsidRDefault="00802D31" w:rsidP="00960228">
            <w:pPr>
              <w:pStyle w:val="ListParagraph"/>
              <w:numPr>
                <w:ilvl w:val="0"/>
                <w:numId w:val="2"/>
              </w:numPr>
              <w:ind w:left="0"/>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lastRenderedPageBreak/>
              <w:t>Author surname</w:t>
            </w:r>
            <w:r w:rsidRPr="00DF6C6E">
              <w:rPr>
                <w:rFonts w:ascii="Century Gothic" w:eastAsia="Open Sans SemiBold" w:hAnsi="Century Gothic" w:cstheme="minorHAnsi"/>
                <w:b/>
                <w:lang w:val="en-GB"/>
              </w:rPr>
              <w:t xml:space="preserve"> (year)</w:t>
            </w:r>
          </w:p>
        </w:tc>
      </w:tr>
      <w:tr w:rsidR="00E267F8" w:rsidRPr="00DF6C6E" w14:paraId="5F303B03" w14:textId="77777777" w:rsidTr="380DB40D">
        <w:tc>
          <w:tcPr>
            <w:tcW w:w="9781" w:type="dxa"/>
            <w:gridSpan w:val="2"/>
            <w:tcMar>
              <w:top w:w="85" w:type="dxa"/>
              <w:bottom w:w="85" w:type="dxa"/>
            </w:tcMar>
          </w:tcPr>
          <w:p w14:paraId="6C3C4501" w14:textId="50C636E4" w:rsidR="00E267F8" w:rsidRPr="00DF6C6E" w:rsidRDefault="00E267F8" w:rsidP="00960228">
            <w:pPr>
              <w:pStyle w:val="ListParagraph"/>
              <w:numPr>
                <w:ilvl w:val="0"/>
                <w:numId w:val="2"/>
              </w:numPr>
              <w:ind w:left="0"/>
              <w:rPr>
                <w:rFonts w:ascii="Century Gothic" w:eastAsia="Open Sans SemiBold" w:hAnsi="Century Gothic" w:cstheme="minorHAnsi"/>
                <w:b/>
                <w:bCs/>
                <w:lang w:val="en-GB"/>
              </w:rPr>
            </w:pPr>
            <w:r w:rsidRPr="00DF6C6E">
              <w:rPr>
                <w:rFonts w:ascii="Century Gothic" w:eastAsia="Open Sans SemiBold" w:hAnsi="Century Gothic" w:cstheme="minorHAnsi"/>
                <w:b/>
                <w:bCs/>
              </w:rPr>
              <w:t xml:space="preserve">Title of </w:t>
            </w:r>
            <w:r w:rsidR="00802D31">
              <w:rPr>
                <w:rFonts w:ascii="Century Gothic" w:eastAsia="Open Sans SemiBold" w:hAnsi="Century Gothic" w:cstheme="minorHAnsi"/>
                <w:b/>
                <w:bCs/>
              </w:rPr>
              <w:t>s</w:t>
            </w:r>
            <w:r w:rsidRPr="00DF6C6E">
              <w:rPr>
                <w:rFonts w:ascii="Century Gothic" w:eastAsia="Open Sans SemiBold" w:hAnsi="Century Gothic" w:cstheme="minorHAnsi"/>
                <w:b/>
                <w:bCs/>
              </w:rPr>
              <w:t>tudy DOI</w:t>
            </w:r>
          </w:p>
        </w:tc>
      </w:tr>
      <w:tr w:rsidR="00E267F8" w:rsidRPr="00DF6C6E" w14:paraId="39652782" w14:textId="77777777" w:rsidTr="380DB40D">
        <w:tc>
          <w:tcPr>
            <w:tcW w:w="9781" w:type="dxa"/>
            <w:gridSpan w:val="2"/>
            <w:tcMar>
              <w:top w:w="85" w:type="dxa"/>
              <w:bottom w:w="85" w:type="dxa"/>
            </w:tcMar>
          </w:tcPr>
          <w:p w14:paraId="03CBB82C" w14:textId="65D97F33" w:rsidR="00E267F8" w:rsidRPr="00DF6C6E" w:rsidRDefault="00E267F8" w:rsidP="00960228">
            <w:pPr>
              <w:pStyle w:val="ListParagraph"/>
              <w:numPr>
                <w:ilvl w:val="0"/>
                <w:numId w:val="2"/>
              </w:numPr>
              <w:ind w:left="0"/>
              <w:rPr>
                <w:rFonts w:ascii="Century Gothic" w:eastAsia="Open Sans SemiBold" w:hAnsi="Century Gothic" w:cstheme="minorHAnsi"/>
                <w:b/>
                <w:bCs/>
              </w:rPr>
            </w:pPr>
            <w:r w:rsidRPr="00DF6C6E">
              <w:rPr>
                <w:rFonts w:ascii="Century Gothic" w:eastAsia="Open Sans SemiBold" w:hAnsi="Century Gothic" w:cstheme="minorHAnsi"/>
                <w:b/>
                <w:bCs/>
              </w:rPr>
              <w:t xml:space="preserve">Aim: </w:t>
            </w:r>
            <w:r w:rsidRPr="00DF6C6E">
              <w:rPr>
                <w:rFonts w:ascii="Century Gothic" w:eastAsia="Open Sans SemiBold" w:hAnsi="Century Gothic" w:cstheme="minorHAnsi"/>
              </w:rPr>
              <w:t xml:space="preserve">Sentence </w:t>
            </w:r>
            <w:proofErr w:type="spellStart"/>
            <w:r w:rsidRPr="00DF6C6E">
              <w:rPr>
                <w:rFonts w:ascii="Century Gothic" w:eastAsia="Open Sans SemiBold" w:hAnsi="Century Gothic" w:cstheme="minorHAnsi"/>
              </w:rPr>
              <w:t>summarising</w:t>
            </w:r>
            <w:proofErr w:type="spellEnd"/>
            <w:r w:rsidRPr="00DF6C6E">
              <w:rPr>
                <w:rFonts w:ascii="Century Gothic" w:eastAsia="Open Sans SemiBold" w:hAnsi="Century Gothic" w:cstheme="minorHAnsi"/>
              </w:rPr>
              <w:t xml:space="preserve"> the aim of the paper.</w:t>
            </w:r>
          </w:p>
        </w:tc>
      </w:tr>
      <w:tr w:rsidR="00505B7B" w:rsidRPr="00DF6C6E" w14:paraId="50975E8F" w14:textId="77777777" w:rsidTr="380DB40D">
        <w:tc>
          <w:tcPr>
            <w:tcW w:w="3402" w:type="dxa"/>
          </w:tcPr>
          <w:p w14:paraId="1A52818D" w14:textId="56826AA9"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Study design:</w:t>
            </w:r>
          </w:p>
        </w:tc>
        <w:tc>
          <w:tcPr>
            <w:tcW w:w="6379" w:type="dxa"/>
          </w:tcPr>
          <w:p w14:paraId="3D3BB458" w14:textId="77777777" w:rsidR="00C853DD" w:rsidRPr="00346A6D" w:rsidRDefault="00C853DD" w:rsidP="00C853DD">
            <w:pPr>
              <w:rPr>
                <w:rFonts w:ascii="Century Gothic" w:hAnsi="Century Gothic"/>
                <w:lang w:val="en-GB"/>
              </w:rPr>
            </w:pPr>
            <w:r w:rsidRPr="00346A6D">
              <w:rPr>
                <w:rFonts w:ascii="Century Gothic" w:hAnsi="Century Gothic"/>
                <w:lang w:val="en-GB"/>
              </w:rPr>
              <w:t>Is the study design reported correctly as per the original paper?</w:t>
            </w:r>
          </w:p>
          <w:p w14:paraId="3682686A" w14:textId="77777777" w:rsidR="00C853DD" w:rsidRPr="00346A6D" w:rsidRDefault="00C853DD" w:rsidP="00C853DD">
            <w:pPr>
              <w:rPr>
                <w:rFonts w:ascii="Century Gothic" w:hAnsi="Century Gothic"/>
                <w:lang w:val="en-GB"/>
              </w:rPr>
            </w:pPr>
          </w:p>
          <w:p w14:paraId="4AEB4B3B" w14:textId="1620D241" w:rsidR="00C853DD" w:rsidRPr="00346A6D" w:rsidRDefault="00C853DD" w:rsidP="380DB40D">
            <w:pPr>
              <w:rPr>
                <w:rFonts w:ascii="Century Gothic" w:hAnsi="Century Gothic"/>
                <w:lang w:val="en-GB"/>
              </w:rPr>
            </w:pPr>
            <w:r w:rsidRPr="00346A6D">
              <w:rPr>
                <w:rFonts w:ascii="Century Gothic" w:hAnsi="Century Gothic"/>
                <w:lang w:val="en-GB"/>
              </w:rPr>
              <w:t>If the stated design seems incorrect or is missing, has the author</w:t>
            </w:r>
            <w:r w:rsidR="00FE24DA" w:rsidRPr="00346A6D">
              <w:rPr>
                <w:rFonts w:ascii="Century Gothic" w:hAnsi="Century Gothic"/>
                <w:lang w:val="en-GB"/>
              </w:rPr>
              <w:t>-</w:t>
            </w:r>
            <w:r w:rsidRPr="00346A6D">
              <w:rPr>
                <w:rFonts w:ascii="Century Gothic" w:hAnsi="Century Gothic"/>
                <w:lang w:val="en-GB"/>
              </w:rPr>
              <w:t>described study design been included appropriately, with further explanation in the Appraisal section?</w:t>
            </w:r>
          </w:p>
          <w:p w14:paraId="6A40BCC9" w14:textId="3008C0B2" w:rsidR="00505B7B" w:rsidRPr="00346A6D" w:rsidRDefault="00505B7B" w:rsidP="00505B7B">
            <w:pPr>
              <w:rPr>
                <w:rFonts w:ascii="Century Gothic" w:eastAsia="Open Sans SemiBold" w:hAnsi="Century Gothic" w:cstheme="minorHAnsi"/>
                <w:bCs/>
                <w:lang w:val="en-GB"/>
              </w:rPr>
            </w:pPr>
          </w:p>
        </w:tc>
      </w:tr>
      <w:tr w:rsidR="00505B7B" w:rsidRPr="00DF6C6E" w14:paraId="7AD36B08" w14:textId="77777777" w:rsidTr="380DB40D">
        <w:tc>
          <w:tcPr>
            <w:tcW w:w="3402" w:type="dxa"/>
          </w:tcPr>
          <w:p w14:paraId="538899DF" w14:textId="17C50E41" w:rsidR="00505B7B" w:rsidRPr="00DF6C6E" w:rsidRDefault="00FD70A8" w:rsidP="00505B7B">
            <w:pPr>
              <w:jc w:val="right"/>
              <w:rPr>
                <w:rFonts w:ascii="Century Gothic" w:eastAsia="Open Sans SemiBold" w:hAnsi="Century Gothic" w:cstheme="minorHAnsi"/>
                <w:b/>
                <w:bCs/>
                <w:lang w:val="en-GB"/>
              </w:rPr>
            </w:pPr>
            <w:r>
              <w:rPr>
                <w:rFonts w:ascii="Century Gothic" w:eastAsia="Open Sans SemiBold" w:hAnsi="Century Gothic" w:cstheme="minorHAnsi"/>
                <w:b/>
                <w:bCs/>
                <w:lang w:val="en-GB"/>
              </w:rPr>
              <w:t>Interventions</w:t>
            </w:r>
            <w:r w:rsidR="00505B7B" w:rsidRPr="002422AB">
              <w:rPr>
                <w:rFonts w:ascii="Century Gothic" w:eastAsia="Open Sans SemiBold" w:hAnsi="Century Gothic" w:cstheme="minorHAnsi"/>
                <w:b/>
                <w:bCs/>
                <w:lang w:val="en-GB"/>
              </w:rPr>
              <w:t>:</w:t>
            </w:r>
          </w:p>
        </w:tc>
        <w:tc>
          <w:tcPr>
            <w:tcW w:w="6379" w:type="dxa"/>
          </w:tcPr>
          <w:p w14:paraId="2612E07D" w14:textId="77777777" w:rsidR="00C853DD" w:rsidRPr="00346A6D" w:rsidRDefault="00C853DD" w:rsidP="00C853DD">
            <w:pPr>
              <w:spacing w:line="300" w:lineRule="exact"/>
              <w:ind w:right="-22"/>
              <w:rPr>
                <w:rFonts w:ascii="Century Gothic" w:eastAsia="Open Sans SemiBold" w:hAnsi="Century Gothic" w:cstheme="minorHAnsi"/>
                <w:bCs/>
                <w:lang w:val="en-GB"/>
              </w:rPr>
            </w:pPr>
            <w:r w:rsidRPr="00346A6D">
              <w:rPr>
                <w:rFonts w:ascii="Century Gothic" w:eastAsia="Open Sans SemiBold" w:hAnsi="Century Gothic" w:cstheme="minorHAnsi"/>
                <w:bCs/>
                <w:lang w:val="en-GB"/>
              </w:rPr>
              <w:t>The experimental intervention details that relate specifically to the PICO question should be reported in this section. This will depend on the category of question and study design.</w:t>
            </w:r>
          </w:p>
          <w:p w14:paraId="3D3AD7A7" w14:textId="4D8DA38D" w:rsidR="00C853DD" w:rsidRPr="00346A6D" w:rsidRDefault="007A4B68" w:rsidP="00C853DD">
            <w:pPr>
              <w:spacing w:line="300" w:lineRule="exact"/>
              <w:ind w:right="-22"/>
              <w:rPr>
                <w:rFonts w:ascii="Century Gothic" w:eastAsia="Open Sans SemiBold" w:hAnsi="Century Gothic" w:cstheme="minorHAnsi"/>
                <w:bCs/>
                <w:lang w:val="en-GB"/>
              </w:rPr>
            </w:pPr>
            <w:r w:rsidRPr="00346A6D">
              <w:rPr>
                <w:rFonts w:ascii="Century Gothic" w:eastAsia="Open Sans SemiBold" w:hAnsi="Century Gothic" w:cstheme="minorHAnsi"/>
                <w:bCs/>
                <w:lang w:val="en-GB"/>
              </w:rPr>
              <w:t>Please</w:t>
            </w:r>
            <w:r w:rsidR="00C853DD" w:rsidRPr="00346A6D">
              <w:rPr>
                <w:rFonts w:ascii="Century Gothic" w:eastAsia="Open Sans SemiBold" w:hAnsi="Century Gothic" w:cstheme="minorHAnsi"/>
                <w:bCs/>
                <w:lang w:val="en-GB"/>
              </w:rPr>
              <w:t xml:space="preserve"> check that the following are clearly described (as appropriate to the study):</w:t>
            </w:r>
          </w:p>
          <w:p w14:paraId="156FFD02" w14:textId="77777777" w:rsidR="00C853DD" w:rsidRPr="00346A6D" w:rsidRDefault="00C853DD" w:rsidP="00C853DD">
            <w:pPr>
              <w:numPr>
                <w:ilvl w:val="0"/>
                <w:numId w:val="40"/>
              </w:numPr>
              <w:spacing w:line="300" w:lineRule="exact"/>
              <w:ind w:right="-22"/>
              <w:rPr>
                <w:rFonts w:ascii="Century Gothic" w:eastAsia="Open Sans SemiBold" w:hAnsi="Century Gothic" w:cstheme="minorHAnsi"/>
                <w:bCs/>
                <w:lang w:val="en-GB"/>
              </w:rPr>
            </w:pPr>
            <w:r w:rsidRPr="00346A6D">
              <w:rPr>
                <w:rFonts w:ascii="Century Gothic" w:eastAsia="Open Sans SemiBold" w:hAnsi="Century Gothic" w:cstheme="minorHAnsi"/>
                <w:bCs/>
                <w:lang w:val="en-GB"/>
              </w:rPr>
              <w:t>Target population</w:t>
            </w:r>
          </w:p>
          <w:p w14:paraId="0449F951" w14:textId="77777777" w:rsidR="00C853DD" w:rsidRPr="00346A6D" w:rsidRDefault="00C853DD" w:rsidP="00C853DD">
            <w:pPr>
              <w:numPr>
                <w:ilvl w:val="0"/>
                <w:numId w:val="40"/>
              </w:numPr>
              <w:spacing w:line="300" w:lineRule="exact"/>
              <w:ind w:right="-22"/>
              <w:rPr>
                <w:rFonts w:ascii="Century Gothic" w:eastAsia="Open Sans SemiBold" w:hAnsi="Century Gothic" w:cstheme="minorHAnsi"/>
                <w:bCs/>
                <w:lang w:val="en-GB"/>
              </w:rPr>
            </w:pPr>
            <w:r w:rsidRPr="00346A6D">
              <w:rPr>
                <w:rFonts w:ascii="Century Gothic" w:eastAsia="Open Sans SemiBold" w:hAnsi="Century Gothic" w:cstheme="minorHAnsi"/>
                <w:bCs/>
                <w:lang w:val="en-GB"/>
              </w:rPr>
              <w:t>Inclusion and exclusion criteria</w:t>
            </w:r>
          </w:p>
          <w:p w14:paraId="24EE45C2" w14:textId="77777777" w:rsidR="00C853DD" w:rsidRPr="00346A6D" w:rsidRDefault="00C853DD" w:rsidP="00C853DD">
            <w:pPr>
              <w:numPr>
                <w:ilvl w:val="0"/>
                <w:numId w:val="40"/>
              </w:numPr>
              <w:spacing w:line="300" w:lineRule="exact"/>
              <w:ind w:right="-22"/>
              <w:rPr>
                <w:rFonts w:ascii="Century Gothic" w:eastAsia="Open Sans SemiBold" w:hAnsi="Century Gothic" w:cstheme="minorHAnsi"/>
                <w:bCs/>
                <w:lang w:val="en-GB"/>
              </w:rPr>
            </w:pPr>
            <w:r w:rsidRPr="00346A6D">
              <w:rPr>
                <w:rFonts w:ascii="Century Gothic" w:eastAsia="Open Sans SemiBold" w:hAnsi="Century Gothic" w:cstheme="minorHAnsi"/>
                <w:bCs/>
                <w:lang w:val="en-GB"/>
              </w:rPr>
              <w:t>Treatment groups (including sample size and allocation method)</w:t>
            </w:r>
          </w:p>
          <w:p w14:paraId="63F6F931" w14:textId="77777777" w:rsidR="00C853DD" w:rsidRPr="00346A6D" w:rsidRDefault="00C853DD" w:rsidP="00C853DD">
            <w:pPr>
              <w:numPr>
                <w:ilvl w:val="0"/>
                <w:numId w:val="40"/>
              </w:numPr>
              <w:spacing w:line="300" w:lineRule="exact"/>
              <w:ind w:right="-22"/>
              <w:rPr>
                <w:rFonts w:ascii="Century Gothic" w:eastAsia="Open Sans SemiBold" w:hAnsi="Century Gothic" w:cstheme="minorHAnsi"/>
                <w:bCs/>
                <w:lang w:val="en-GB"/>
              </w:rPr>
            </w:pPr>
            <w:r w:rsidRPr="00346A6D">
              <w:rPr>
                <w:rFonts w:ascii="Century Gothic" w:eastAsia="Open Sans SemiBold" w:hAnsi="Century Gothic" w:cstheme="minorHAnsi"/>
                <w:bCs/>
                <w:lang w:val="en-GB"/>
              </w:rPr>
              <w:t>Treatment protocols (dose, duration, frequency, technique)</w:t>
            </w:r>
          </w:p>
          <w:p w14:paraId="14C2C537" w14:textId="77777777" w:rsidR="00C853DD" w:rsidRPr="00346A6D" w:rsidRDefault="00C853DD" w:rsidP="00C853DD">
            <w:pPr>
              <w:numPr>
                <w:ilvl w:val="0"/>
                <w:numId w:val="40"/>
              </w:numPr>
              <w:spacing w:line="300" w:lineRule="exact"/>
              <w:ind w:right="-22"/>
              <w:rPr>
                <w:rFonts w:ascii="Century Gothic" w:eastAsia="Open Sans SemiBold" w:hAnsi="Century Gothic" w:cstheme="minorHAnsi"/>
                <w:bCs/>
                <w:lang w:val="en-GB"/>
              </w:rPr>
            </w:pPr>
            <w:r w:rsidRPr="00346A6D">
              <w:rPr>
                <w:rFonts w:ascii="Century Gothic" w:eastAsia="Open Sans SemiBold" w:hAnsi="Century Gothic" w:cstheme="minorHAnsi"/>
                <w:bCs/>
                <w:lang w:val="en-GB"/>
              </w:rPr>
              <w:t>Any relevant changes to protocols during the study</w:t>
            </w:r>
          </w:p>
          <w:p w14:paraId="0F147E7D" w14:textId="77777777" w:rsidR="00C853DD" w:rsidRPr="00346A6D" w:rsidRDefault="00C853DD" w:rsidP="00C853DD">
            <w:pPr>
              <w:numPr>
                <w:ilvl w:val="0"/>
                <w:numId w:val="40"/>
              </w:numPr>
              <w:spacing w:line="300" w:lineRule="exact"/>
              <w:ind w:right="-22"/>
              <w:rPr>
                <w:rFonts w:ascii="Century Gothic" w:eastAsia="Open Sans SemiBold" w:hAnsi="Century Gothic" w:cstheme="minorHAnsi"/>
                <w:bCs/>
                <w:lang w:val="en-GB"/>
              </w:rPr>
            </w:pPr>
            <w:r w:rsidRPr="00346A6D">
              <w:rPr>
                <w:rFonts w:ascii="Century Gothic" w:eastAsia="Open Sans SemiBold" w:hAnsi="Century Gothic" w:cstheme="minorHAnsi"/>
                <w:bCs/>
                <w:lang w:val="en-GB"/>
              </w:rPr>
              <w:t>Additional experimental detail needed to understand the intervention (e.g. lab techniques, timeline, statistical analysis)</w:t>
            </w:r>
          </w:p>
          <w:p w14:paraId="783A9783" w14:textId="0868E3A9" w:rsidR="00505B7B" w:rsidRPr="00346A6D" w:rsidRDefault="00505B7B" w:rsidP="000728C0">
            <w:pPr>
              <w:spacing w:line="300" w:lineRule="exact"/>
              <w:ind w:right="-22"/>
              <w:rPr>
                <w:rFonts w:ascii="Century Gothic" w:eastAsia="Open Sans SemiBold" w:hAnsi="Century Gothic" w:cstheme="minorHAnsi"/>
                <w:bCs/>
                <w:lang w:val="en-GB"/>
              </w:rPr>
            </w:pPr>
          </w:p>
        </w:tc>
      </w:tr>
      <w:tr w:rsidR="00505B7B" w:rsidRPr="00DF6C6E" w14:paraId="5A58BB7F" w14:textId="77777777" w:rsidTr="380DB40D">
        <w:tc>
          <w:tcPr>
            <w:tcW w:w="3402" w:type="dxa"/>
          </w:tcPr>
          <w:p w14:paraId="570A8545" w14:textId="77777777"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Outcome studied:</w:t>
            </w:r>
          </w:p>
        </w:tc>
        <w:tc>
          <w:tcPr>
            <w:tcW w:w="6379" w:type="dxa"/>
          </w:tcPr>
          <w:p w14:paraId="703E0A05" w14:textId="6EAF0172" w:rsidR="00FA64E3" w:rsidRPr="00346A6D" w:rsidRDefault="00C853DD" w:rsidP="00FA64E3">
            <w:pPr>
              <w:spacing w:line="300" w:lineRule="exact"/>
              <w:ind w:right="-22"/>
              <w:rPr>
                <w:rFonts w:ascii="Century Gothic" w:hAnsi="Century Gothic" w:cstheme="minorHAnsi"/>
                <w:lang w:val="en-GB"/>
              </w:rPr>
            </w:pPr>
            <w:r w:rsidRPr="00346A6D">
              <w:rPr>
                <w:rFonts w:ascii="Century Gothic" w:hAnsi="Century Gothic" w:cstheme="minorHAnsi"/>
                <w:lang w:val="en-GB"/>
              </w:rPr>
              <w:t>Are the key variables listed and relevant to the PICO question?</w:t>
            </w:r>
            <w:r w:rsidR="00FA64E3" w:rsidRPr="00346A6D">
              <w:rPr>
                <w:rFonts w:ascii="Segoe UI" w:eastAsia="Times New Roman" w:hAnsi="Segoe UI" w:cs="Segoe UI"/>
                <w:sz w:val="18"/>
                <w:szCs w:val="18"/>
                <w:lang w:val="en-GB" w:eastAsia="en-GB"/>
              </w:rPr>
              <w:t xml:space="preserve"> </w:t>
            </w:r>
            <w:r w:rsidR="00FA64E3" w:rsidRPr="00346A6D">
              <w:rPr>
                <w:rFonts w:ascii="Century Gothic" w:hAnsi="Century Gothic" w:cstheme="minorHAnsi"/>
                <w:lang w:val="en-GB"/>
              </w:rPr>
              <w:t>The outcomes section should provide key outcomes from the studies. There should be some form of quantification of the outcomes from the studies so that clinicians can form a judgement. Caveats to the outcomes should be considered based upon the level of evidence.</w:t>
            </w:r>
          </w:p>
          <w:p w14:paraId="3E8DA0A5" w14:textId="1713470C" w:rsidR="00C853DD" w:rsidRPr="00346A6D" w:rsidRDefault="00C853DD" w:rsidP="00C853DD">
            <w:pPr>
              <w:spacing w:line="300" w:lineRule="exact"/>
              <w:ind w:right="-22"/>
              <w:rPr>
                <w:rFonts w:ascii="Century Gothic" w:hAnsi="Century Gothic" w:cstheme="minorHAnsi"/>
                <w:lang w:val="en-GB"/>
              </w:rPr>
            </w:pPr>
          </w:p>
        </w:tc>
      </w:tr>
      <w:tr w:rsidR="00505B7B" w:rsidRPr="00DF6C6E" w14:paraId="40963086" w14:textId="77777777" w:rsidTr="380DB40D">
        <w:tc>
          <w:tcPr>
            <w:tcW w:w="3402" w:type="dxa"/>
          </w:tcPr>
          <w:p w14:paraId="191DE403" w14:textId="5F0A06CA"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Main findings</w:t>
            </w:r>
          </w:p>
          <w:p w14:paraId="2AC0F7A5" w14:textId="77777777"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(relevant to PICO question):</w:t>
            </w:r>
          </w:p>
        </w:tc>
        <w:tc>
          <w:tcPr>
            <w:tcW w:w="6379" w:type="dxa"/>
          </w:tcPr>
          <w:p w14:paraId="0E3F3F72" w14:textId="77777777" w:rsidR="00C853DD" w:rsidRPr="00346A6D" w:rsidRDefault="00C853DD" w:rsidP="00C853DD">
            <w:pPr>
              <w:widowControl/>
              <w:spacing w:before="100" w:beforeAutospacing="1" w:after="100" w:afterAutospacing="1"/>
              <w:rPr>
                <w:rFonts w:ascii="Century Gothic" w:eastAsia="Times New Roman" w:hAnsi="Century Gothic" w:cstheme="minorHAnsi"/>
                <w:lang w:val="en-GB" w:eastAsia="en-GB"/>
              </w:rPr>
            </w:pPr>
            <w:r w:rsidRPr="00346A6D">
              <w:rPr>
                <w:rFonts w:ascii="Century Gothic" w:eastAsia="Times New Roman" w:hAnsi="Century Gothic" w:cstheme="minorHAnsi"/>
                <w:lang w:val="en-GB" w:eastAsia="en-GB"/>
              </w:rPr>
              <w:t>Are the main results clearly summarised in bullet points?</w:t>
            </w:r>
          </w:p>
          <w:p w14:paraId="2B71A4C6" w14:textId="77777777" w:rsidR="00C853DD" w:rsidRPr="00346A6D" w:rsidRDefault="00C853DD" w:rsidP="00C853DD">
            <w:pPr>
              <w:widowControl/>
              <w:spacing w:before="100" w:beforeAutospacing="1" w:after="100" w:afterAutospacing="1"/>
              <w:rPr>
                <w:rFonts w:ascii="Century Gothic" w:eastAsia="Times New Roman" w:hAnsi="Century Gothic" w:cstheme="minorHAnsi"/>
                <w:lang w:val="en-GB" w:eastAsia="en-GB"/>
              </w:rPr>
            </w:pPr>
            <w:r w:rsidRPr="00346A6D">
              <w:rPr>
                <w:rFonts w:ascii="Century Gothic" w:eastAsia="Times New Roman" w:hAnsi="Century Gothic" w:cstheme="minorHAnsi"/>
                <w:lang w:val="en-GB" w:eastAsia="en-GB"/>
              </w:rPr>
              <w:t>Are all listed outcomes reported?</w:t>
            </w:r>
          </w:p>
          <w:p w14:paraId="41CB07C9" w14:textId="77777777" w:rsidR="00C853DD" w:rsidRPr="00346A6D" w:rsidRDefault="00C853DD" w:rsidP="00C853DD">
            <w:pPr>
              <w:widowControl/>
              <w:spacing w:before="100" w:beforeAutospacing="1" w:after="100" w:afterAutospacing="1"/>
              <w:rPr>
                <w:rFonts w:ascii="Century Gothic" w:eastAsia="Times New Roman" w:hAnsi="Century Gothic" w:cstheme="minorHAnsi"/>
                <w:lang w:val="en-GB" w:eastAsia="en-GB"/>
              </w:rPr>
            </w:pPr>
            <w:r w:rsidRPr="00346A6D">
              <w:rPr>
                <w:rFonts w:ascii="Century Gothic" w:eastAsia="Times New Roman" w:hAnsi="Century Gothic" w:cstheme="minorHAnsi"/>
                <w:lang w:val="en-GB" w:eastAsia="en-GB"/>
              </w:rPr>
              <w:t>Does reporting include:</w:t>
            </w:r>
          </w:p>
          <w:p w14:paraId="24F68B47" w14:textId="77777777" w:rsidR="00C853DD" w:rsidRPr="00346A6D" w:rsidRDefault="00C853DD" w:rsidP="00C853DD">
            <w:pPr>
              <w:widowControl/>
              <w:numPr>
                <w:ilvl w:val="0"/>
                <w:numId w:val="41"/>
              </w:numPr>
              <w:spacing w:before="100" w:beforeAutospacing="1" w:after="100" w:afterAutospacing="1"/>
              <w:rPr>
                <w:rFonts w:ascii="Century Gothic" w:eastAsia="Times New Roman" w:hAnsi="Century Gothic" w:cstheme="minorHAnsi"/>
                <w:lang w:val="en-GB" w:eastAsia="en-GB"/>
              </w:rPr>
            </w:pPr>
            <w:r w:rsidRPr="00346A6D">
              <w:rPr>
                <w:rFonts w:ascii="Century Gothic" w:eastAsia="Times New Roman" w:hAnsi="Century Gothic" w:cstheme="minorHAnsi"/>
                <w:lang w:val="en-GB" w:eastAsia="en-GB"/>
              </w:rPr>
              <w:t>Direction of effect</w:t>
            </w:r>
          </w:p>
          <w:p w14:paraId="2149F3CB" w14:textId="77777777" w:rsidR="00C853DD" w:rsidRPr="00346A6D" w:rsidRDefault="00C853DD" w:rsidP="00C853DD">
            <w:pPr>
              <w:widowControl/>
              <w:numPr>
                <w:ilvl w:val="0"/>
                <w:numId w:val="41"/>
              </w:numPr>
              <w:spacing w:before="100" w:beforeAutospacing="1" w:after="100" w:afterAutospacing="1"/>
              <w:rPr>
                <w:rFonts w:ascii="Century Gothic" w:eastAsia="Times New Roman" w:hAnsi="Century Gothic" w:cstheme="minorHAnsi"/>
                <w:lang w:val="en-GB" w:eastAsia="en-GB"/>
              </w:rPr>
            </w:pPr>
            <w:r w:rsidRPr="00346A6D">
              <w:rPr>
                <w:rFonts w:ascii="Century Gothic" w:eastAsia="Times New Roman" w:hAnsi="Century Gothic" w:cstheme="minorHAnsi"/>
                <w:lang w:val="en-GB" w:eastAsia="en-GB"/>
              </w:rPr>
              <w:t>p-values and/or 95% confidence intervals</w:t>
            </w:r>
          </w:p>
          <w:p w14:paraId="2D1A73C9" w14:textId="77777777" w:rsidR="00C853DD" w:rsidRPr="00346A6D" w:rsidRDefault="00C853DD" w:rsidP="00C853DD">
            <w:pPr>
              <w:widowControl/>
              <w:numPr>
                <w:ilvl w:val="0"/>
                <w:numId w:val="41"/>
              </w:numPr>
              <w:spacing w:before="100" w:beforeAutospacing="1" w:after="100" w:afterAutospacing="1"/>
              <w:rPr>
                <w:rFonts w:ascii="Century Gothic" w:eastAsia="Times New Roman" w:hAnsi="Century Gothic" w:cstheme="minorHAnsi"/>
                <w:lang w:val="en-GB" w:eastAsia="en-GB"/>
              </w:rPr>
            </w:pPr>
            <w:r w:rsidRPr="00346A6D">
              <w:rPr>
                <w:rFonts w:ascii="Century Gothic" w:eastAsia="Times New Roman" w:hAnsi="Century Gothic" w:cstheme="minorHAnsi"/>
                <w:lang w:val="en-GB" w:eastAsia="en-GB"/>
              </w:rPr>
              <w:t>Descriptive statistics (mean/median/%, SD)</w:t>
            </w:r>
          </w:p>
          <w:p w14:paraId="6AD8B2F8" w14:textId="77777777" w:rsidR="00C853DD" w:rsidRPr="00346A6D" w:rsidRDefault="00C853DD" w:rsidP="00C853DD">
            <w:pPr>
              <w:widowControl/>
              <w:numPr>
                <w:ilvl w:val="0"/>
                <w:numId w:val="41"/>
              </w:numPr>
              <w:spacing w:before="100" w:beforeAutospacing="1" w:after="100" w:afterAutospacing="1"/>
              <w:rPr>
                <w:rFonts w:ascii="Century Gothic" w:eastAsia="Times New Roman" w:hAnsi="Century Gothic" w:cstheme="minorHAnsi"/>
                <w:lang w:val="en-GB" w:eastAsia="en-GB"/>
              </w:rPr>
            </w:pPr>
            <w:r w:rsidRPr="00346A6D">
              <w:rPr>
                <w:rFonts w:ascii="Century Gothic" w:eastAsia="Times New Roman" w:hAnsi="Century Gothic" w:cstheme="minorHAnsi"/>
                <w:lang w:val="en-GB" w:eastAsia="en-GB"/>
              </w:rPr>
              <w:lastRenderedPageBreak/>
              <w:t>References to figures/tables where relevant?</w:t>
            </w:r>
          </w:p>
          <w:p w14:paraId="5ACB33FC" w14:textId="774A354E" w:rsidR="00346A6D" w:rsidRPr="00346A6D" w:rsidRDefault="00C853DD" w:rsidP="00C853DD">
            <w:pPr>
              <w:widowControl/>
              <w:spacing w:before="100" w:beforeAutospacing="1" w:after="100" w:afterAutospacing="1"/>
              <w:rPr>
                <w:rFonts w:ascii="Century Gothic" w:eastAsia="Times New Roman" w:hAnsi="Century Gothic" w:cstheme="minorHAnsi"/>
                <w:lang w:val="en-GB" w:eastAsia="en-GB"/>
              </w:rPr>
            </w:pPr>
            <w:r w:rsidRPr="00346A6D">
              <w:rPr>
                <w:rFonts w:ascii="Century Gothic" w:eastAsia="Times New Roman" w:hAnsi="Century Gothic" w:cstheme="minorHAnsi"/>
                <w:lang w:val="en-GB" w:eastAsia="en-GB"/>
              </w:rPr>
              <w:t xml:space="preserve">Is it clear that only data from the paper </w:t>
            </w:r>
            <w:r w:rsidR="00626486">
              <w:rPr>
                <w:rFonts w:ascii="Century Gothic" w:eastAsia="Times New Roman" w:hAnsi="Century Gothic" w:cstheme="minorHAnsi"/>
                <w:lang w:val="en-GB" w:eastAsia="en-GB"/>
              </w:rPr>
              <w:t>is</w:t>
            </w:r>
            <w:r w:rsidRPr="00346A6D">
              <w:rPr>
                <w:rFonts w:ascii="Century Gothic" w:eastAsia="Times New Roman" w:hAnsi="Century Gothic" w:cstheme="minorHAnsi"/>
                <w:lang w:val="en-GB" w:eastAsia="en-GB"/>
              </w:rPr>
              <w:t xml:space="preserve"> reported (not author interpretations or calculations)?</w:t>
            </w:r>
            <w:r w:rsidR="00346A6D">
              <w:rPr>
                <w:rFonts w:ascii="Century Gothic" w:eastAsia="Times New Roman" w:hAnsi="Century Gothic" w:cstheme="minorHAnsi"/>
                <w:lang w:val="en-GB" w:eastAsia="en-GB"/>
              </w:rPr>
              <w:br/>
            </w:r>
          </w:p>
        </w:tc>
      </w:tr>
      <w:tr w:rsidR="00505B7B" w:rsidRPr="00DF6C6E" w14:paraId="1D6D0A62" w14:textId="77777777" w:rsidTr="380DB40D">
        <w:tc>
          <w:tcPr>
            <w:tcW w:w="3402" w:type="dxa"/>
          </w:tcPr>
          <w:p w14:paraId="5CD066AF" w14:textId="77777777"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lastRenderedPageBreak/>
              <w:t>Limitations:</w:t>
            </w:r>
          </w:p>
        </w:tc>
        <w:tc>
          <w:tcPr>
            <w:tcW w:w="6379" w:type="dxa"/>
          </w:tcPr>
          <w:p w14:paraId="10EC0F0A" w14:textId="77777777" w:rsidR="00C853DD" w:rsidRPr="00346A6D" w:rsidRDefault="00C853DD" w:rsidP="00C853DD">
            <w:pPr>
              <w:rPr>
                <w:rFonts w:ascii="Century Gothic" w:eastAsia="Open Sans SemiBold" w:hAnsi="Century Gothic"/>
                <w:lang w:val="en-GB"/>
              </w:rPr>
            </w:pPr>
            <w:r w:rsidRPr="00346A6D">
              <w:rPr>
                <w:rFonts w:ascii="Century Gothic" w:eastAsia="Open Sans SemiBold" w:hAnsi="Century Gothic"/>
                <w:lang w:val="en-GB"/>
              </w:rPr>
              <w:t>Are important study limitations critically assessed? Consider:</w:t>
            </w:r>
          </w:p>
          <w:p w14:paraId="4B09AEA6" w14:textId="77777777" w:rsidR="00C853DD" w:rsidRPr="00346A6D" w:rsidRDefault="00C853DD" w:rsidP="00C853DD">
            <w:pPr>
              <w:numPr>
                <w:ilvl w:val="0"/>
                <w:numId w:val="42"/>
              </w:numPr>
              <w:rPr>
                <w:rFonts w:ascii="Century Gothic" w:eastAsia="Open Sans SemiBold" w:hAnsi="Century Gothic"/>
                <w:lang w:val="en-GB"/>
              </w:rPr>
            </w:pPr>
            <w:r w:rsidRPr="00346A6D">
              <w:rPr>
                <w:rFonts w:ascii="Century Gothic" w:eastAsia="Open Sans SemiBold" w:hAnsi="Century Gothic"/>
                <w:lang w:val="en-GB"/>
              </w:rPr>
              <w:t>Sample size, bias, blinding</w:t>
            </w:r>
          </w:p>
          <w:p w14:paraId="4D7E031A" w14:textId="77777777" w:rsidR="00C853DD" w:rsidRPr="00346A6D" w:rsidRDefault="00C853DD" w:rsidP="00C853DD">
            <w:pPr>
              <w:numPr>
                <w:ilvl w:val="0"/>
                <w:numId w:val="42"/>
              </w:numPr>
              <w:rPr>
                <w:rFonts w:ascii="Century Gothic" w:eastAsia="Open Sans SemiBold" w:hAnsi="Century Gothic"/>
                <w:lang w:val="en-GB"/>
              </w:rPr>
            </w:pPr>
            <w:r w:rsidRPr="00346A6D">
              <w:rPr>
                <w:rFonts w:ascii="Century Gothic" w:eastAsia="Open Sans SemiBold" w:hAnsi="Century Gothic"/>
                <w:lang w:val="en-GB"/>
              </w:rPr>
              <w:t>Control of variables, measurement accuracy</w:t>
            </w:r>
          </w:p>
          <w:p w14:paraId="420037E4" w14:textId="6BD1893F" w:rsidR="00505B7B" w:rsidRPr="00346A6D" w:rsidRDefault="00C853DD" w:rsidP="00C853DD">
            <w:pPr>
              <w:rPr>
                <w:rFonts w:ascii="Century Gothic" w:eastAsia="Open Sans SemiBold" w:hAnsi="Century Gothic"/>
                <w:lang w:val="en-GB"/>
              </w:rPr>
            </w:pPr>
            <w:r w:rsidRPr="00346A6D">
              <w:rPr>
                <w:rFonts w:ascii="Century Gothic" w:eastAsia="Open Sans SemiBold" w:hAnsi="Century Gothic"/>
                <w:lang w:val="en-GB"/>
              </w:rPr>
              <w:t>Use and reporting of statistical analysis</w:t>
            </w:r>
            <w:r w:rsidR="00346A6D">
              <w:rPr>
                <w:rFonts w:ascii="Century Gothic" w:eastAsia="Open Sans SemiBold" w:hAnsi="Century Gothic"/>
                <w:lang w:val="en-GB"/>
              </w:rPr>
              <w:br/>
            </w:r>
          </w:p>
        </w:tc>
      </w:tr>
      <w:tr w:rsidR="00140ABA" w:rsidRPr="00DF6C6E" w14:paraId="24762C0F" w14:textId="77777777" w:rsidTr="380DB40D">
        <w:tc>
          <w:tcPr>
            <w:tcW w:w="3402" w:type="dxa"/>
          </w:tcPr>
          <w:p w14:paraId="51CCB807" w14:textId="67E9B677" w:rsidR="00140ABA" w:rsidRDefault="00B11E03" w:rsidP="00505B7B">
            <w:pPr>
              <w:jc w:val="right"/>
              <w:rPr>
                <w:rFonts w:ascii="Century Gothic" w:eastAsia="Open Sans SemiBold" w:hAnsi="Century Gothic" w:cstheme="minorHAnsi"/>
                <w:b/>
                <w:bCs/>
                <w:lang w:val="en-GB"/>
              </w:rPr>
            </w:pPr>
            <w:r>
              <w:rPr>
                <w:rFonts w:ascii="Century Gothic" w:eastAsia="Open Sans SemiBold" w:hAnsi="Century Gothic" w:cstheme="minorHAnsi"/>
                <w:b/>
                <w:bCs/>
                <w:lang w:val="en-GB"/>
              </w:rPr>
              <w:t>St</w:t>
            </w:r>
            <w:r w:rsidR="00C83D35">
              <w:rPr>
                <w:rFonts w:ascii="Century Gothic" w:eastAsia="Open Sans SemiBold" w:hAnsi="Century Gothic" w:cstheme="minorHAnsi"/>
                <w:b/>
                <w:bCs/>
                <w:lang w:val="en-GB"/>
              </w:rPr>
              <w:t>r</w:t>
            </w:r>
            <w:r>
              <w:rPr>
                <w:rFonts w:ascii="Century Gothic" w:eastAsia="Open Sans SemiBold" w:hAnsi="Century Gothic" w:cstheme="minorHAnsi"/>
                <w:b/>
                <w:bCs/>
                <w:lang w:val="en-GB"/>
              </w:rPr>
              <w:t>engths</w:t>
            </w:r>
          </w:p>
        </w:tc>
        <w:tc>
          <w:tcPr>
            <w:tcW w:w="6379" w:type="dxa"/>
          </w:tcPr>
          <w:p w14:paraId="35BCBB9C" w14:textId="7058BDE7" w:rsidR="00C853DD" w:rsidRPr="00346A6D" w:rsidRDefault="00C853DD" w:rsidP="00C853DD">
            <w:pPr>
              <w:rPr>
                <w:rFonts w:ascii="Century Gothic" w:hAnsi="Century Gothic"/>
                <w:lang w:val="en-GB"/>
              </w:rPr>
            </w:pPr>
            <w:r w:rsidRPr="00346A6D">
              <w:rPr>
                <w:rFonts w:ascii="Century Gothic" w:hAnsi="Century Gothic"/>
                <w:lang w:val="en-GB"/>
              </w:rPr>
              <w:t>Are any strengths of the study design and implementation identified and justified?</w:t>
            </w:r>
            <w:r w:rsidR="00346A6D">
              <w:rPr>
                <w:rFonts w:ascii="Century Gothic" w:hAnsi="Century Gothic"/>
                <w:lang w:val="en-GB"/>
              </w:rPr>
              <w:br/>
            </w:r>
          </w:p>
        </w:tc>
      </w:tr>
      <w:tr w:rsidR="00486827" w:rsidRPr="00DF6C6E" w14:paraId="6E5027DB" w14:textId="77777777" w:rsidTr="380DB40D">
        <w:tc>
          <w:tcPr>
            <w:tcW w:w="3402" w:type="dxa"/>
          </w:tcPr>
          <w:p w14:paraId="7E8168FA" w14:textId="274A4447" w:rsidR="00486827" w:rsidRPr="00DF6C6E" w:rsidRDefault="00486827" w:rsidP="00505B7B">
            <w:pPr>
              <w:jc w:val="right"/>
              <w:rPr>
                <w:rFonts w:ascii="Century Gothic" w:eastAsia="Open Sans SemiBold" w:hAnsi="Century Gothic" w:cstheme="minorHAnsi"/>
                <w:b/>
                <w:bCs/>
                <w:lang w:val="en-GB"/>
              </w:rPr>
            </w:pPr>
            <w:r>
              <w:rPr>
                <w:rFonts w:ascii="Century Gothic" w:eastAsia="Open Sans SemiBold" w:hAnsi="Century Gothic" w:cstheme="minorHAnsi"/>
                <w:b/>
                <w:bCs/>
                <w:lang w:val="en-GB"/>
              </w:rPr>
              <w:t>Strength of evidence</w:t>
            </w:r>
          </w:p>
        </w:tc>
        <w:tc>
          <w:tcPr>
            <w:tcW w:w="6379" w:type="dxa"/>
          </w:tcPr>
          <w:p w14:paraId="4AFC32C9" w14:textId="77777777" w:rsidR="00C853DD" w:rsidRPr="00346A6D" w:rsidRDefault="00C853DD" w:rsidP="00C853DD">
            <w:pPr>
              <w:rPr>
                <w:rFonts w:ascii="Century Gothic" w:hAnsi="Century Gothic"/>
                <w:lang w:val="en-GB"/>
              </w:rPr>
            </w:pPr>
            <w:r w:rsidRPr="00346A6D">
              <w:rPr>
                <w:rFonts w:ascii="Century Gothic" w:hAnsi="Century Gothic"/>
                <w:lang w:val="en-GB"/>
              </w:rPr>
              <w:t>Is a judgement made on the overall strength of evidence (zero, weak, moderate, strong)?</w:t>
            </w:r>
          </w:p>
          <w:p w14:paraId="483538D0" w14:textId="65F40ED4" w:rsidR="00C853DD" w:rsidRPr="00346A6D" w:rsidRDefault="00C853DD" w:rsidP="00C853DD">
            <w:pPr>
              <w:rPr>
                <w:rFonts w:ascii="Century Gothic" w:hAnsi="Century Gothic"/>
                <w:lang w:val="en-GB"/>
              </w:rPr>
            </w:pPr>
            <w:r w:rsidRPr="00346A6D">
              <w:rPr>
                <w:rFonts w:ascii="Century Gothic" w:hAnsi="Century Gothic"/>
                <w:lang w:val="en-GB"/>
              </w:rPr>
              <w:t>Is this rating consistent with the critical appraisal and study quality?</w:t>
            </w:r>
            <w:r w:rsidR="00332D83" w:rsidRPr="00346A6D">
              <w:rPr>
                <w:rFonts w:ascii="Century Gothic" w:hAnsi="Century Gothic"/>
                <w:lang w:val="en-GB"/>
              </w:rPr>
              <w:t xml:space="preserve"> </w:t>
            </w:r>
            <w:r w:rsidR="00332D83" w:rsidRPr="00346A6D">
              <w:rPr>
                <w:rFonts w:ascii="Century Gothic" w:eastAsia="Open Sans" w:hAnsi="Century Gothic" w:cstheme="minorHAnsi"/>
                <w:lang w:val="en-GB"/>
              </w:rPr>
              <w:t>Strong evidence may support or not support a change in clinical practice.</w:t>
            </w:r>
          </w:p>
          <w:p w14:paraId="45A53788" w14:textId="528C6CDF" w:rsidR="00C853DD" w:rsidRPr="00346A6D" w:rsidRDefault="00C853DD" w:rsidP="00505B7B">
            <w:pPr>
              <w:rPr>
                <w:rFonts w:ascii="Century Gothic" w:hAnsi="Century Gothic"/>
                <w:lang w:val="en-GB"/>
              </w:rPr>
            </w:pPr>
          </w:p>
        </w:tc>
      </w:tr>
    </w:tbl>
    <w:p w14:paraId="7B34224C" w14:textId="77777777" w:rsidR="0046310D" w:rsidRPr="00DF6C6E" w:rsidRDefault="0046310D" w:rsidP="00960228">
      <w:pPr>
        <w:rPr>
          <w:rFonts w:ascii="Century Gothic" w:eastAsia="Open Sans SemiBold" w:hAnsi="Century Gothic" w:cstheme="minorHAnsi"/>
          <w:b/>
          <w:bCs/>
          <w:lang w:val="en-GB"/>
        </w:rPr>
      </w:pPr>
    </w:p>
    <w:p w14:paraId="10AD58D5" w14:textId="77777777" w:rsidR="00F2303B" w:rsidRPr="00DF6C6E" w:rsidRDefault="00F2303B" w:rsidP="00960228">
      <w:pPr>
        <w:rPr>
          <w:rFonts w:ascii="Century Gothic" w:eastAsia="Open Sans SemiBold" w:hAnsi="Century Gothic" w:cstheme="minorHAnsi"/>
          <w:b/>
          <w:bCs/>
          <w:lang w:val="en-GB"/>
        </w:rPr>
      </w:pPr>
    </w:p>
    <w:p w14:paraId="269D9EF0" w14:textId="0EC5EE8F" w:rsidR="00CB4A89" w:rsidRPr="00216060" w:rsidRDefault="00CB4A89" w:rsidP="00216060">
      <w:pPr>
        <w:pStyle w:val="Heading1"/>
        <w:spacing w:before="32"/>
        <w:ind w:left="113"/>
        <w:jc w:val="both"/>
        <w:rPr>
          <w:rFonts w:ascii="Century Gothic" w:hAnsi="Century Gothic" w:cstheme="minorHAnsi"/>
          <w:b w:val="0"/>
          <w:bCs w:val="0"/>
          <w:color w:val="4D1438"/>
          <w:lang w:val="en-GB"/>
        </w:rPr>
      </w:pPr>
      <w:r w:rsidRPr="380DB40D">
        <w:rPr>
          <w:rFonts w:ascii="Century Gothic" w:hAnsi="Century Gothic" w:cstheme="minorBidi"/>
          <w:color w:val="4D1438"/>
          <w:lang w:val="en-GB"/>
        </w:rPr>
        <w:t>Appraisal,</w:t>
      </w:r>
      <w:r w:rsidRPr="380DB40D">
        <w:rPr>
          <w:rFonts w:ascii="Century Gothic" w:hAnsi="Century Gothic" w:cstheme="minorBidi"/>
          <w:color w:val="4D1438"/>
          <w:spacing w:val="-1"/>
          <w:lang w:val="en-GB"/>
        </w:rPr>
        <w:t xml:space="preserve"> </w:t>
      </w:r>
      <w:r w:rsidRPr="380DB40D">
        <w:rPr>
          <w:rFonts w:ascii="Century Gothic" w:hAnsi="Century Gothic" w:cstheme="minorBidi"/>
          <w:color w:val="4D1438"/>
          <w:lang w:val="en-GB"/>
        </w:rPr>
        <w:t>application and reflection</w:t>
      </w:r>
      <w:r w:rsidR="009D3E26" w:rsidRPr="380DB40D">
        <w:rPr>
          <w:rFonts w:ascii="Century Gothic" w:hAnsi="Century Gothic" w:cstheme="minorBidi"/>
          <w:color w:val="4D1438"/>
          <w:lang w:val="en-GB"/>
        </w:rPr>
        <w:t xml:space="preserve"> </w:t>
      </w:r>
    </w:p>
    <w:p w14:paraId="775BEB93" w14:textId="3470FAB4" w:rsidR="006F1329" w:rsidRPr="00DF6C6E" w:rsidRDefault="40DBE989" w:rsidP="380DB40D">
      <w:pPr>
        <w:rPr>
          <w:rFonts w:ascii="Century Gothic" w:hAnsi="Century Gothic"/>
          <w:lang w:val="en-GB"/>
        </w:rPr>
      </w:pPr>
      <w:r w:rsidRPr="380DB40D">
        <w:rPr>
          <w:rFonts w:ascii="Century Gothic" w:hAnsi="Century Gothic"/>
          <w:lang w:val="en-GB"/>
        </w:rPr>
        <w:t xml:space="preserve">  </w:t>
      </w:r>
    </w:p>
    <w:p w14:paraId="3709197E" w14:textId="2237732E" w:rsidR="0087300E" w:rsidRDefault="0087300E" w:rsidP="00346A6D">
      <w:pPr>
        <w:pStyle w:val="BodyText"/>
        <w:ind w:left="0"/>
        <w:jc w:val="both"/>
        <w:rPr>
          <w:rFonts w:ascii="Century Gothic" w:hAnsi="Century Gothic"/>
          <w:lang w:val="en-GB"/>
        </w:rPr>
      </w:pPr>
      <w:r w:rsidRPr="00346A6D">
        <w:rPr>
          <w:rFonts w:ascii="Century Gothic" w:hAnsi="Century Gothic"/>
          <w:lang w:val="en-GB"/>
        </w:rPr>
        <w:t>Does the Appraisal section offer practical context rather than a detailed review of the literature?</w:t>
      </w:r>
      <w:r w:rsidR="00346A6D" w:rsidRPr="00346A6D">
        <w:rPr>
          <w:rFonts w:ascii="Century Gothic" w:hAnsi="Century Gothic"/>
          <w:lang w:val="en-GB"/>
        </w:rPr>
        <w:t xml:space="preserve"> (</w:t>
      </w:r>
      <w:r w:rsidR="00C35A69">
        <w:rPr>
          <w:rFonts w:ascii="Century Gothic" w:hAnsi="Century Gothic"/>
          <w:lang w:val="en-GB"/>
        </w:rPr>
        <w:t xml:space="preserve">The </w:t>
      </w:r>
      <w:r w:rsidR="00346A6D" w:rsidRPr="00346A6D">
        <w:rPr>
          <w:rFonts w:ascii="Century Gothic" w:hAnsi="Century Gothic"/>
          <w:lang w:val="en-GB"/>
        </w:rPr>
        <w:t>Author</w:t>
      </w:r>
      <w:r w:rsidR="00C35A69">
        <w:rPr>
          <w:rFonts w:ascii="Century Gothic" w:hAnsi="Century Gothic"/>
          <w:lang w:val="en-GB"/>
        </w:rPr>
        <w:t>’s</w:t>
      </w:r>
      <w:r w:rsidR="00346A6D" w:rsidRPr="00346A6D">
        <w:rPr>
          <w:rFonts w:ascii="Century Gothic" w:hAnsi="Century Gothic"/>
          <w:lang w:val="en-GB"/>
        </w:rPr>
        <w:t xml:space="preserve"> word count</w:t>
      </w:r>
      <w:r w:rsidR="00C35A69">
        <w:rPr>
          <w:rFonts w:ascii="Century Gothic" w:hAnsi="Century Gothic"/>
          <w:lang w:val="en-GB"/>
        </w:rPr>
        <w:t xml:space="preserve"> here is</w:t>
      </w:r>
      <w:r w:rsidR="00346A6D" w:rsidRPr="00346A6D">
        <w:rPr>
          <w:rFonts w:ascii="Century Gothic" w:hAnsi="Century Gothic"/>
          <w:lang w:val="en-GB"/>
        </w:rPr>
        <w:t>: 1000).</w:t>
      </w:r>
    </w:p>
    <w:p w14:paraId="512F40F3" w14:textId="77777777" w:rsidR="00C35A69" w:rsidRPr="00346A6D" w:rsidRDefault="00C35A69" w:rsidP="00346A6D">
      <w:pPr>
        <w:pStyle w:val="BodyText"/>
        <w:ind w:left="0"/>
        <w:jc w:val="both"/>
        <w:rPr>
          <w:rFonts w:ascii="Century Gothic" w:hAnsi="Century Gothic"/>
          <w:lang w:val="en-GB"/>
        </w:rPr>
      </w:pPr>
    </w:p>
    <w:p w14:paraId="5FB23453" w14:textId="03BE9B8E" w:rsidR="005404AF" w:rsidRPr="00346A6D" w:rsidRDefault="77C47B40" w:rsidP="380DB40D">
      <w:pPr>
        <w:pStyle w:val="BodyText"/>
        <w:ind w:left="0"/>
        <w:jc w:val="both"/>
        <w:rPr>
          <w:rFonts w:ascii="Century Gothic" w:hAnsi="Century Gothic"/>
          <w:lang w:val="en-GB"/>
        </w:rPr>
      </w:pPr>
      <w:r w:rsidRPr="00346A6D">
        <w:rPr>
          <w:rFonts w:ascii="Century Gothic" w:hAnsi="Century Gothic"/>
          <w:lang w:val="en-GB"/>
        </w:rPr>
        <w:t xml:space="preserve"> </w:t>
      </w:r>
    </w:p>
    <w:p w14:paraId="4FB2BC00" w14:textId="61476E43" w:rsidR="007A4B68" w:rsidRPr="00346A6D" w:rsidRDefault="007A4B68" w:rsidP="380DB40D">
      <w:pPr>
        <w:pStyle w:val="BodyText"/>
        <w:ind w:left="0"/>
        <w:jc w:val="both"/>
        <w:rPr>
          <w:rFonts w:ascii="Century Gothic" w:hAnsi="Century Gothic"/>
          <w:lang w:val="en-GB"/>
        </w:rPr>
      </w:pPr>
      <w:r w:rsidRPr="00346A6D">
        <w:rPr>
          <w:rFonts w:ascii="Century Gothic" w:hAnsi="Century Gothic"/>
          <w:lang w:val="en-GB"/>
        </w:rPr>
        <w:t>The Methodology – literature search</w:t>
      </w:r>
      <w:r w:rsidR="00346A6D">
        <w:rPr>
          <w:rFonts w:ascii="Century Gothic" w:hAnsi="Century Gothic"/>
          <w:lang w:val="en-GB"/>
        </w:rPr>
        <w:t xml:space="preserve"> section </w:t>
      </w:r>
      <w:r w:rsidRPr="00346A6D">
        <w:rPr>
          <w:rFonts w:ascii="Century Gothic" w:hAnsi="Century Gothic"/>
          <w:lang w:val="en-GB"/>
        </w:rPr>
        <w:t>is reviewed by our library team.</w:t>
      </w:r>
    </w:p>
    <w:p w14:paraId="73A14608" w14:textId="77777777" w:rsidR="00E74687" w:rsidRPr="00DF6C6E" w:rsidRDefault="00E74687" w:rsidP="00960228">
      <w:pPr>
        <w:pStyle w:val="BodyText"/>
        <w:ind w:left="0"/>
        <w:jc w:val="both"/>
        <w:rPr>
          <w:rFonts w:ascii="Century Gothic" w:hAnsi="Century Gothic" w:cstheme="minorHAnsi"/>
          <w:lang w:val="en-GB"/>
        </w:rPr>
      </w:pPr>
    </w:p>
    <w:p w14:paraId="4AE799F5" w14:textId="77777777" w:rsidR="007A4B68" w:rsidRDefault="007A4B68" w:rsidP="0046310D">
      <w:pPr>
        <w:spacing w:before="45" w:line="356" w:lineRule="exact"/>
        <w:ind w:right="-1"/>
        <w:rPr>
          <w:rFonts w:ascii="Century Gothic" w:hAnsi="Century Gothic" w:cstheme="minorHAnsi"/>
          <w:color w:val="494D4D"/>
          <w:lang w:val="en-GB"/>
        </w:rPr>
      </w:pPr>
    </w:p>
    <w:p w14:paraId="6C96E791" w14:textId="77777777" w:rsidR="007A4B68" w:rsidRDefault="007A4B68" w:rsidP="0046310D">
      <w:pPr>
        <w:spacing w:before="45" w:line="356" w:lineRule="exact"/>
        <w:ind w:right="-1"/>
        <w:rPr>
          <w:rFonts w:ascii="Century Gothic" w:hAnsi="Century Gothic" w:cstheme="minorHAnsi"/>
          <w:color w:val="494D4D"/>
          <w:lang w:val="en-GB"/>
        </w:rPr>
      </w:pPr>
    </w:p>
    <w:p w14:paraId="7AFD24B1" w14:textId="77777777" w:rsidR="007A4B68" w:rsidRDefault="007A4B68" w:rsidP="0046310D">
      <w:pPr>
        <w:spacing w:before="45" w:line="356" w:lineRule="exact"/>
        <w:ind w:right="-1"/>
        <w:rPr>
          <w:rFonts w:ascii="Century Gothic" w:hAnsi="Century Gothic" w:cstheme="minorHAnsi"/>
          <w:color w:val="494D4D"/>
          <w:lang w:val="en-GB"/>
        </w:rPr>
      </w:pPr>
    </w:p>
    <w:p w14:paraId="0F58486D" w14:textId="77777777" w:rsidR="007A4B68" w:rsidRDefault="007A4B68" w:rsidP="0046310D">
      <w:pPr>
        <w:spacing w:before="45" w:line="356" w:lineRule="exact"/>
        <w:ind w:right="-1"/>
        <w:rPr>
          <w:rFonts w:ascii="Century Gothic" w:hAnsi="Century Gothic" w:cstheme="minorHAnsi"/>
          <w:color w:val="494D4D"/>
          <w:lang w:val="en-GB"/>
        </w:rPr>
      </w:pPr>
    </w:p>
    <w:p w14:paraId="36A7DCC5" w14:textId="77777777" w:rsidR="007A4B68" w:rsidRDefault="007A4B68" w:rsidP="0046310D">
      <w:pPr>
        <w:spacing w:before="45" w:line="356" w:lineRule="exact"/>
        <w:ind w:right="-1"/>
        <w:rPr>
          <w:rFonts w:ascii="Century Gothic" w:hAnsi="Century Gothic" w:cstheme="minorHAnsi"/>
          <w:color w:val="494D4D"/>
          <w:lang w:val="en-GB"/>
        </w:rPr>
      </w:pPr>
    </w:p>
    <w:p w14:paraId="50A6FBC8" w14:textId="77777777" w:rsidR="007A4B68" w:rsidRDefault="007A4B68" w:rsidP="0046310D">
      <w:pPr>
        <w:spacing w:before="45" w:line="356" w:lineRule="exact"/>
        <w:ind w:right="-1"/>
        <w:rPr>
          <w:rFonts w:ascii="Century Gothic" w:hAnsi="Century Gothic" w:cstheme="minorHAnsi"/>
          <w:color w:val="494D4D"/>
          <w:lang w:val="en-GB"/>
        </w:rPr>
      </w:pPr>
    </w:p>
    <w:p w14:paraId="6ED6B8F1" w14:textId="77777777" w:rsidR="007A4B68" w:rsidRDefault="007A4B68" w:rsidP="0046310D">
      <w:pPr>
        <w:spacing w:before="45" w:line="356" w:lineRule="exact"/>
        <w:ind w:right="-1"/>
        <w:rPr>
          <w:rFonts w:ascii="Century Gothic" w:hAnsi="Century Gothic" w:cstheme="minorHAnsi"/>
          <w:color w:val="494D4D"/>
          <w:lang w:val="en-GB"/>
        </w:rPr>
      </w:pPr>
    </w:p>
    <w:p w14:paraId="126D8A6D" w14:textId="77777777" w:rsidR="00346A6D" w:rsidRDefault="00346A6D" w:rsidP="0046310D">
      <w:pPr>
        <w:spacing w:before="45" w:line="356" w:lineRule="exact"/>
        <w:ind w:right="-1"/>
        <w:rPr>
          <w:rFonts w:ascii="Century Gothic" w:hAnsi="Century Gothic" w:cstheme="minorHAnsi"/>
          <w:color w:val="494D4D"/>
          <w:lang w:val="en-GB"/>
        </w:rPr>
      </w:pPr>
    </w:p>
    <w:p w14:paraId="5EF9196A" w14:textId="77777777" w:rsidR="00346A6D" w:rsidRDefault="00346A6D" w:rsidP="0046310D">
      <w:pPr>
        <w:spacing w:before="45" w:line="356" w:lineRule="exact"/>
        <w:ind w:right="-1"/>
        <w:rPr>
          <w:rFonts w:ascii="Century Gothic" w:hAnsi="Century Gothic" w:cstheme="minorHAnsi"/>
          <w:color w:val="494D4D"/>
          <w:lang w:val="en-GB"/>
        </w:rPr>
      </w:pPr>
    </w:p>
    <w:p w14:paraId="22F935B0" w14:textId="77777777" w:rsidR="00346A6D" w:rsidRDefault="00346A6D" w:rsidP="0046310D">
      <w:pPr>
        <w:spacing w:before="45" w:line="356" w:lineRule="exact"/>
        <w:ind w:right="-1"/>
        <w:rPr>
          <w:rFonts w:ascii="Century Gothic" w:hAnsi="Century Gothic" w:cstheme="minorHAnsi"/>
          <w:color w:val="494D4D"/>
          <w:lang w:val="en-GB"/>
        </w:rPr>
      </w:pPr>
    </w:p>
    <w:p w14:paraId="4CE8E079" w14:textId="77777777" w:rsidR="00346A6D" w:rsidRDefault="00346A6D" w:rsidP="0046310D">
      <w:pPr>
        <w:spacing w:before="45" w:line="356" w:lineRule="exact"/>
        <w:ind w:right="-1"/>
        <w:rPr>
          <w:rFonts w:ascii="Century Gothic" w:hAnsi="Century Gothic" w:cstheme="minorHAnsi"/>
          <w:color w:val="494D4D"/>
          <w:lang w:val="en-GB"/>
        </w:rPr>
      </w:pPr>
    </w:p>
    <w:p w14:paraId="6203FB9B" w14:textId="77777777" w:rsidR="00346A6D" w:rsidRDefault="00346A6D" w:rsidP="0046310D">
      <w:pPr>
        <w:spacing w:before="45" w:line="356" w:lineRule="exact"/>
        <w:ind w:right="-1"/>
        <w:rPr>
          <w:rFonts w:ascii="Century Gothic" w:hAnsi="Century Gothic" w:cstheme="minorHAnsi"/>
          <w:color w:val="494D4D"/>
          <w:lang w:val="en-GB"/>
        </w:rPr>
      </w:pPr>
    </w:p>
    <w:p w14:paraId="15835ECE" w14:textId="77777777" w:rsidR="00B3203C" w:rsidRDefault="00B3203C" w:rsidP="0046310D">
      <w:pPr>
        <w:spacing w:before="45" w:line="356" w:lineRule="exact"/>
        <w:ind w:right="-1"/>
        <w:rPr>
          <w:rFonts w:ascii="Century Gothic" w:hAnsi="Century Gothic" w:cstheme="minorHAnsi"/>
          <w:color w:val="494D4D"/>
          <w:lang w:val="en-GB"/>
        </w:rPr>
      </w:pPr>
    </w:p>
    <w:p w14:paraId="7C4F85F1" w14:textId="77777777" w:rsidR="007A4B68" w:rsidRDefault="007A4B68" w:rsidP="0046310D">
      <w:pPr>
        <w:spacing w:before="45" w:line="356" w:lineRule="exact"/>
        <w:ind w:right="-1"/>
        <w:rPr>
          <w:rFonts w:ascii="Century Gothic" w:hAnsi="Century Gothic" w:cstheme="minorHAnsi"/>
          <w:color w:val="494D4D"/>
          <w:lang w:val="en-GB"/>
        </w:rPr>
      </w:pPr>
    </w:p>
    <w:p w14:paraId="2CBADF50" w14:textId="2DCF146E" w:rsidR="00003C3B" w:rsidRDefault="0084766F" w:rsidP="0046310D">
      <w:pPr>
        <w:spacing w:before="45" w:line="356" w:lineRule="exact"/>
        <w:ind w:right="-1"/>
        <w:rPr>
          <w:rFonts w:ascii="Century Gothic" w:hAnsi="Century Gothic" w:cstheme="minorHAnsi"/>
          <w:color w:val="494D4D"/>
          <w:lang w:val="en-GB"/>
        </w:rPr>
      </w:pPr>
      <w:r w:rsidRPr="00DF6C6E">
        <w:rPr>
          <w:rFonts w:ascii="Century Gothic" w:hAnsi="Century Gothic" w:cstheme="minorHAnsi"/>
          <w:noProof/>
          <w:lang w:val="en-GB" w:eastAsia="en-GB"/>
        </w:rPr>
        <w:lastRenderedPageBreak/>
        <mc:AlternateContent>
          <mc:Choice Requires="wps">
            <w:drawing>
              <wp:anchor distT="4294967294" distB="4294967294" distL="114300" distR="114300" simplePos="0" relativeHeight="251663360" behindDoc="0" locked="0" layoutInCell="1" allowOverlap="1" wp14:anchorId="07A43CC6" wp14:editId="73AAB65D">
                <wp:simplePos x="0" y="0"/>
                <wp:positionH relativeFrom="margin">
                  <wp:align>left</wp:align>
                </wp:positionH>
                <wp:positionV relativeFrom="paragraph">
                  <wp:posOffset>140970</wp:posOffset>
                </wp:positionV>
                <wp:extent cx="6282055" cy="0"/>
                <wp:effectExtent l="0" t="0" r="0" b="0"/>
                <wp:wrapNone/>
                <wp:docPr id="6"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2D425AA" id="Straight Connector 50" o:spid="_x0000_s1026" style="position:absolute;z-index:25166336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page" from="0,11.1pt" to="494.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" strokecolor="#a5a5a5 [2092]">
                <o:lock v:ext="edit" shapetype="f"/>
                <w10:wrap anchorx="margin"/>
              </v:line>
            </w:pict>
          </mc:Fallback>
        </mc:AlternateContent>
      </w:r>
    </w:p>
    <w:p w14:paraId="4097655F" w14:textId="166B3952" w:rsidR="007C4CE6" w:rsidRPr="00DF6C6E" w:rsidRDefault="0059516A" w:rsidP="7E32A51A">
      <w:pPr>
        <w:spacing w:before="45" w:line="356" w:lineRule="exact"/>
        <w:ind w:right="-1"/>
        <w:jc w:val="center"/>
        <w:rPr>
          <w:rFonts w:ascii="Century Gothic" w:hAnsi="Century Gothic"/>
          <w:b/>
          <w:bCs/>
          <w:color w:val="494D4D"/>
          <w:lang w:val="en-GB"/>
        </w:rPr>
      </w:pPr>
      <w:r w:rsidRPr="7E32A51A">
        <w:rPr>
          <w:rFonts w:ascii="Century Gothic" w:hAnsi="Century Gothic"/>
          <w:b/>
          <w:bCs/>
          <w:color w:val="494D4D"/>
          <w:lang w:val="en-GB"/>
        </w:rPr>
        <w:t>Intellectual Property Rights</w:t>
      </w:r>
    </w:p>
    <w:p w14:paraId="0B18CE79" w14:textId="74B915AA" w:rsidR="007C4CE6" w:rsidRPr="00DF6C6E" w:rsidRDefault="0059516A" w:rsidP="00A37444">
      <w:pPr>
        <w:spacing w:before="45" w:line="356" w:lineRule="exact"/>
        <w:ind w:left="1134" w:right="1133"/>
        <w:jc w:val="center"/>
        <w:rPr>
          <w:rFonts w:ascii="Century Gothic" w:hAnsi="Century Gothic" w:cstheme="minorHAnsi"/>
          <w:color w:val="494D4D"/>
          <w:lang w:val="en-GB"/>
        </w:rPr>
      </w:pPr>
      <w:r w:rsidRPr="00DF6C6E">
        <w:rPr>
          <w:rFonts w:ascii="Century Gothic" w:hAnsi="Century Gothic" w:cstheme="minorHAnsi"/>
          <w:color w:val="494D4D"/>
          <w:lang w:val="en-GB"/>
        </w:rPr>
        <w:t xml:space="preserve">Authors of Knowledge Summaries submitted to RCVS Knowledge for publication will retain copyright in their work, </w:t>
      </w:r>
      <w:r w:rsidR="004A5E17" w:rsidRPr="00DF6C6E">
        <w:rPr>
          <w:rFonts w:ascii="Century Gothic" w:hAnsi="Century Gothic" w:cstheme="minorHAnsi"/>
          <w:color w:val="494D4D"/>
          <w:lang w:val="en-GB"/>
        </w:rPr>
        <w:t>and</w:t>
      </w:r>
      <w:r w:rsidRPr="00DF6C6E">
        <w:rPr>
          <w:rFonts w:ascii="Century Gothic" w:hAnsi="Century Gothic" w:cstheme="minorHAnsi"/>
          <w:color w:val="494D4D"/>
          <w:lang w:val="en-GB"/>
        </w:rPr>
        <w:t xml:space="preserve"> will be requir</w:t>
      </w:r>
      <w:r w:rsidR="004A5E17" w:rsidRPr="00DF6C6E">
        <w:rPr>
          <w:rFonts w:ascii="Century Gothic" w:hAnsi="Century Gothic" w:cstheme="minorHAnsi"/>
          <w:color w:val="494D4D"/>
          <w:lang w:val="en-GB"/>
        </w:rPr>
        <w:t>ed to grant RCVS Knowledge a</w:t>
      </w:r>
      <w:r w:rsidRPr="00DF6C6E">
        <w:rPr>
          <w:rFonts w:ascii="Century Gothic" w:hAnsi="Century Gothic" w:cstheme="minorHAnsi"/>
          <w:color w:val="494D4D"/>
          <w:lang w:val="en-GB"/>
        </w:rPr>
        <w:t xml:space="preserve"> </w:t>
      </w:r>
      <w:r w:rsidR="004A5E17" w:rsidRPr="00DF6C6E">
        <w:rPr>
          <w:rFonts w:ascii="Century Gothic" w:hAnsi="Century Gothic" w:cstheme="minorHAnsi"/>
          <w:color w:val="494D4D"/>
          <w:lang w:val="en-GB"/>
        </w:rPr>
        <w:t>non-</w:t>
      </w:r>
      <w:r w:rsidRPr="00DF6C6E">
        <w:rPr>
          <w:rFonts w:ascii="Century Gothic" w:hAnsi="Century Gothic" w:cstheme="minorHAnsi"/>
          <w:color w:val="494D4D"/>
          <w:lang w:val="en-GB"/>
        </w:rPr>
        <w:t>exclusive licen</w:t>
      </w:r>
      <w:r w:rsidR="0036032D" w:rsidRPr="00DF6C6E">
        <w:rPr>
          <w:rFonts w:ascii="Century Gothic" w:hAnsi="Century Gothic" w:cstheme="minorHAnsi"/>
          <w:color w:val="494D4D"/>
          <w:lang w:val="en-GB"/>
        </w:rPr>
        <w:t>c</w:t>
      </w:r>
      <w:r w:rsidRPr="00DF6C6E">
        <w:rPr>
          <w:rFonts w:ascii="Century Gothic" w:hAnsi="Century Gothic" w:cstheme="minorHAnsi"/>
          <w:color w:val="494D4D"/>
          <w:lang w:val="en-GB"/>
        </w:rPr>
        <w:t>e of the rights of copyright in the materials including but not limited to the right to publish, re-publish, transmit, sell, distribute and otherwise use the materials in all languages and all media throughout the world, and to license or permit others to do so.</w:t>
      </w:r>
    </w:p>
    <w:p w14:paraId="51B5AD15" w14:textId="77777777" w:rsidR="007C4CE6" w:rsidRPr="00DF6C6E" w:rsidRDefault="00682248" w:rsidP="0046310D">
      <w:pPr>
        <w:spacing w:before="45" w:line="356" w:lineRule="exact"/>
        <w:ind w:right="-1"/>
        <w:rPr>
          <w:rFonts w:ascii="Century Gothic" w:hAnsi="Century Gothic" w:cstheme="minorHAnsi"/>
          <w:color w:val="494D4D"/>
          <w:lang w:val="en-GB"/>
        </w:rPr>
      </w:pPr>
      <w:r w:rsidRPr="00DF6C6E">
        <w:rPr>
          <w:rFonts w:ascii="Century Gothic" w:hAnsi="Century Gothic" w:cstheme="minorHAnsi"/>
          <w:noProof/>
          <w:lang w:val="en-GB" w:eastAsia="en-GB"/>
        </w:rPr>
        <mc:AlternateContent>
          <mc:Choice Requires="wps">
            <w:drawing>
              <wp:anchor distT="4294967294" distB="4294967294" distL="114300" distR="114300" simplePos="0" relativeHeight="251665408" behindDoc="0" locked="0" layoutInCell="1" allowOverlap="1" wp14:anchorId="483EB8EC" wp14:editId="2948FFFD">
                <wp:simplePos x="0" y="0"/>
                <wp:positionH relativeFrom="column">
                  <wp:align>left</wp:align>
                </wp:positionH>
                <wp:positionV relativeFrom="paragraph">
                  <wp:posOffset>237489</wp:posOffset>
                </wp:positionV>
                <wp:extent cx="6282055" cy="0"/>
                <wp:effectExtent l="0" t="0" r="4445" b="0"/>
                <wp:wrapNone/>
                <wp:docPr id="4"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03B3246" id="Straight Connector 51" o:spid="_x0000_s1026" style="position:absolute;z-index:251665408;visibility:visible;mso-wrap-style:square;mso-width-percent:0;mso-height-percent:0;mso-wrap-distance-left:9pt;mso-wrap-distance-top:-6e-5mm;mso-wrap-distance-right:9pt;mso-wrap-distance-bottom:-6e-5mm;mso-position-horizontal:left;mso-position-horizontal-relative:text;mso-position-vertical:absolute;mso-position-vertical-relative:text;mso-width-percent:0;mso-height-percent:0;mso-width-relative:margin;mso-height-relative:page" from="0,18.7pt" to="494.6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" strokecolor="#a5a5a5 [2092]">
                <o:lock v:ext="edit" shapetype="f"/>
              </v:line>
            </w:pict>
          </mc:Fallback>
        </mc:AlternateContent>
      </w:r>
    </w:p>
    <w:p w14:paraId="6A73E125" w14:textId="67940AC4" w:rsidR="00387735" w:rsidRPr="0084766F" w:rsidRDefault="00D40EFC" w:rsidP="0084766F">
      <w:pPr>
        <w:spacing w:before="45" w:line="356" w:lineRule="exact"/>
        <w:ind w:left="1134" w:right="1133"/>
        <w:jc w:val="center"/>
        <w:rPr>
          <w:rFonts w:ascii="Century Gothic" w:hAnsi="Century Gothic" w:cstheme="minorHAnsi"/>
          <w:b/>
          <w:color w:val="494D4D"/>
          <w:lang w:val="en-GB"/>
        </w:rPr>
      </w:pPr>
      <w:r w:rsidRPr="00DF6C6E">
        <w:rPr>
          <w:rFonts w:ascii="Century Gothic" w:hAnsi="Century Gothic" w:cstheme="minorHAnsi"/>
          <w:b/>
          <w:color w:val="494D4D"/>
          <w:lang w:val="en-GB"/>
        </w:rPr>
        <w:t>Disclaimer</w:t>
      </w:r>
    </w:p>
    <w:p w14:paraId="2B81A9B1" w14:textId="2BE791B1" w:rsidR="00387735" w:rsidRDefault="00387735" w:rsidP="0084766F">
      <w:pPr>
        <w:spacing w:before="45" w:line="356" w:lineRule="exact"/>
        <w:ind w:left="1134" w:right="1133"/>
        <w:jc w:val="center"/>
        <w:rPr>
          <w:rFonts w:ascii="Century Gothic" w:hAnsi="Century Gothic" w:cstheme="minorHAnsi"/>
          <w:color w:val="494D4D"/>
          <w:lang w:val="en-GB"/>
        </w:rPr>
      </w:pPr>
      <w:bookmarkStart w:id="4" w:name="_Hlk204162498"/>
      <w:r w:rsidRPr="380DB40D">
        <w:rPr>
          <w:rFonts w:ascii="Century Gothic" w:hAnsi="Century Gothic"/>
          <w:color w:val="494D4D"/>
          <w:lang w:val="en-GB"/>
        </w:rPr>
        <w:t>A Knowledge Summary provides information</w:t>
      </w:r>
      <w:r w:rsidR="00BE69C9" w:rsidRPr="380DB40D">
        <w:rPr>
          <w:rFonts w:ascii="Century Gothic" w:hAnsi="Century Gothic"/>
          <w:color w:val="494D4D"/>
          <w:lang w:val="en-GB"/>
        </w:rPr>
        <w:t xml:space="preserve"> </w:t>
      </w:r>
      <w:r w:rsidR="006E56EB" w:rsidRPr="380DB40D">
        <w:rPr>
          <w:rFonts w:ascii="Century Gothic" w:hAnsi="Century Gothic"/>
          <w:color w:val="494D4D"/>
          <w:lang w:val="en-GB"/>
        </w:rPr>
        <w:t>derived from</w:t>
      </w:r>
      <w:r w:rsidR="00C61A25" w:rsidRPr="380DB40D">
        <w:rPr>
          <w:rFonts w:ascii="Century Gothic" w:hAnsi="Century Gothic"/>
          <w:color w:val="494D4D"/>
          <w:lang w:val="en-GB"/>
        </w:rPr>
        <w:t xml:space="preserve"> </w:t>
      </w:r>
      <w:r w:rsidR="00E94D46" w:rsidRPr="380DB40D">
        <w:rPr>
          <w:rFonts w:ascii="Century Gothic" w:hAnsi="Century Gothic"/>
          <w:color w:val="494D4D"/>
          <w:lang w:val="en-GB"/>
        </w:rPr>
        <w:t xml:space="preserve">a limited number of </w:t>
      </w:r>
      <w:r w:rsidR="00BE69C9" w:rsidRPr="380DB40D">
        <w:rPr>
          <w:rFonts w:ascii="Century Gothic" w:hAnsi="Century Gothic"/>
          <w:color w:val="494D4D"/>
          <w:lang w:val="en-GB"/>
        </w:rPr>
        <w:t xml:space="preserve">specified </w:t>
      </w:r>
      <w:r w:rsidR="00F8729A" w:rsidRPr="380DB40D">
        <w:rPr>
          <w:rFonts w:ascii="Century Gothic" w:hAnsi="Century Gothic"/>
          <w:color w:val="494D4D"/>
          <w:lang w:val="en-GB"/>
        </w:rPr>
        <w:t xml:space="preserve">scientific journal </w:t>
      </w:r>
      <w:r w:rsidR="00BE69C9" w:rsidRPr="380DB40D">
        <w:rPr>
          <w:rFonts w:ascii="Century Gothic" w:hAnsi="Century Gothic"/>
          <w:color w:val="494D4D"/>
          <w:lang w:val="en-GB"/>
        </w:rPr>
        <w:t>databases</w:t>
      </w:r>
      <w:r w:rsidR="00A20D7F" w:rsidRPr="380DB40D">
        <w:rPr>
          <w:rFonts w:ascii="Century Gothic" w:hAnsi="Century Gothic"/>
          <w:color w:val="494D4D"/>
          <w:lang w:val="en-GB"/>
        </w:rPr>
        <w:t xml:space="preserve">, using declared </w:t>
      </w:r>
      <w:r w:rsidR="00CF575D" w:rsidRPr="380DB40D">
        <w:rPr>
          <w:rFonts w:ascii="Century Gothic" w:hAnsi="Century Gothic"/>
          <w:color w:val="494D4D"/>
          <w:lang w:val="en-GB"/>
        </w:rPr>
        <w:t>search functions</w:t>
      </w:r>
      <w:r w:rsidR="00A20D7F" w:rsidRPr="380DB40D">
        <w:rPr>
          <w:rFonts w:ascii="Century Gothic" w:hAnsi="Century Gothic"/>
          <w:color w:val="494D4D"/>
          <w:lang w:val="en-GB"/>
        </w:rPr>
        <w:t xml:space="preserve"> and</w:t>
      </w:r>
      <w:r w:rsidR="007515C4" w:rsidRPr="380DB40D">
        <w:rPr>
          <w:rFonts w:ascii="Century Gothic" w:hAnsi="Century Gothic"/>
          <w:color w:val="494D4D"/>
          <w:lang w:val="en-GB"/>
        </w:rPr>
        <w:t xml:space="preserve"> </w:t>
      </w:r>
      <w:r w:rsidR="001B485C" w:rsidRPr="380DB40D">
        <w:rPr>
          <w:rFonts w:ascii="Century Gothic" w:hAnsi="Century Gothic"/>
          <w:color w:val="494D4D"/>
          <w:lang w:val="en-GB"/>
        </w:rPr>
        <w:t xml:space="preserve">nominated </w:t>
      </w:r>
      <w:r w:rsidR="00180142" w:rsidRPr="380DB40D">
        <w:rPr>
          <w:rFonts w:ascii="Century Gothic" w:hAnsi="Century Gothic"/>
          <w:color w:val="494D4D"/>
          <w:lang w:val="en-GB"/>
        </w:rPr>
        <w:t>time periods</w:t>
      </w:r>
      <w:r w:rsidR="006E5C70" w:rsidRPr="380DB40D">
        <w:rPr>
          <w:rFonts w:ascii="Century Gothic" w:hAnsi="Century Gothic"/>
          <w:color w:val="494D4D"/>
          <w:lang w:val="en-GB"/>
        </w:rPr>
        <w:t xml:space="preserve"> which are </w:t>
      </w:r>
      <w:r w:rsidR="00B6425A" w:rsidRPr="380DB40D">
        <w:rPr>
          <w:rFonts w:ascii="Century Gothic" w:hAnsi="Century Gothic"/>
          <w:color w:val="494D4D"/>
          <w:lang w:val="en-GB"/>
        </w:rPr>
        <w:t xml:space="preserve">explicitly described within the paper. </w:t>
      </w:r>
      <w:r w:rsidR="006A5FB9" w:rsidRPr="380DB40D">
        <w:rPr>
          <w:rFonts w:ascii="Century Gothic" w:hAnsi="Century Gothic"/>
          <w:color w:val="494D4D"/>
          <w:lang w:val="en-GB"/>
        </w:rPr>
        <w:t xml:space="preserve">Whilst the databases used cover a wide range of veterinary journals </w:t>
      </w:r>
      <w:r w:rsidR="00934F4B" w:rsidRPr="380DB40D">
        <w:rPr>
          <w:rFonts w:ascii="Century Gothic" w:hAnsi="Century Gothic"/>
          <w:color w:val="494D4D"/>
          <w:lang w:val="en-GB"/>
        </w:rPr>
        <w:t xml:space="preserve">it is important to recognise the Knowledge Summary reflects the </w:t>
      </w:r>
      <w:r w:rsidR="00D13B18" w:rsidRPr="380DB40D">
        <w:rPr>
          <w:rFonts w:ascii="Century Gothic" w:hAnsi="Century Gothic"/>
          <w:color w:val="494D4D"/>
          <w:lang w:val="en-GB"/>
        </w:rPr>
        <w:t xml:space="preserve">information </w:t>
      </w:r>
      <w:r w:rsidR="00EE3408" w:rsidRPr="380DB40D">
        <w:rPr>
          <w:rFonts w:ascii="Century Gothic" w:hAnsi="Century Gothic"/>
          <w:color w:val="494D4D"/>
          <w:lang w:val="en-GB"/>
        </w:rPr>
        <w:t>derived from the scope of the searches used.</w:t>
      </w:r>
    </w:p>
    <w:bookmarkEnd w:id="4"/>
    <w:p w14:paraId="25199FD0" w14:textId="77777777" w:rsidR="00387735" w:rsidRDefault="00387735" w:rsidP="009D55D7">
      <w:pPr>
        <w:spacing w:before="45" w:line="356" w:lineRule="exact"/>
        <w:ind w:left="1134" w:right="1133"/>
        <w:jc w:val="center"/>
        <w:rPr>
          <w:rFonts w:ascii="Century Gothic" w:hAnsi="Century Gothic" w:cstheme="minorHAnsi"/>
          <w:color w:val="494D4D"/>
          <w:lang w:val="en-GB"/>
        </w:rPr>
      </w:pPr>
    </w:p>
    <w:p w14:paraId="29E7339F" w14:textId="6CB98B15" w:rsidR="009D55D7" w:rsidRPr="00DF6C6E" w:rsidRDefault="009D55D7" w:rsidP="009D55D7">
      <w:pPr>
        <w:spacing w:before="45" w:line="356" w:lineRule="exact"/>
        <w:ind w:left="1134" w:right="1133"/>
        <w:jc w:val="center"/>
        <w:rPr>
          <w:rFonts w:ascii="Century Gothic" w:hAnsi="Century Gothic" w:cstheme="minorHAnsi"/>
          <w:color w:val="494D4D"/>
          <w:lang w:val="en-GB"/>
        </w:rPr>
      </w:pPr>
      <w:r w:rsidRPr="00DF6C6E">
        <w:rPr>
          <w:rFonts w:ascii="Century Gothic" w:hAnsi="Century Gothic" w:cstheme="minorHAnsi"/>
          <w:color w:val="494D4D"/>
          <w:lang w:val="en-GB"/>
        </w:rPr>
        <w:t>Knowledge Summaries are a peer-reviewed article type which aims to answer a clinical question based on the best available current evidence. It does not override the responsibility of the practitioner. Informed decisions should be made by considering such factors as individual clinical expertise and judgement along with patients</w:t>
      </w:r>
      <w:r w:rsidR="0036032D" w:rsidRPr="00DF6C6E">
        <w:rPr>
          <w:rFonts w:ascii="Century Gothic" w:hAnsi="Century Gothic" w:cstheme="minorHAnsi"/>
          <w:color w:val="494D4D"/>
          <w:lang w:val="en-GB"/>
        </w:rPr>
        <w:t>’</w:t>
      </w:r>
      <w:r w:rsidRPr="00DF6C6E">
        <w:rPr>
          <w:rFonts w:ascii="Century Gothic" w:hAnsi="Century Gothic" w:cstheme="minorHAnsi"/>
          <w:color w:val="494D4D"/>
          <w:lang w:val="en-GB"/>
        </w:rPr>
        <w:t xml:space="preserve"> circumstances and owners’ values. Knowledge Summaries are a resource to help inform and any opinions expressed within the Knowledge Summaries are the author's own and do not necessarily reflect the view of RCVS Knowledge. Authors are responsible for the accuracy of the content. While the Editor and Publisher believe that all content herein are in accord with current recommendations and practice at the time of publication, they accept no legal responsibility for any errors or omissions, and make no warranty, express or implied, with respect to material contained within.</w:t>
      </w:r>
    </w:p>
    <w:p w14:paraId="25B4313B" w14:textId="77777777" w:rsidR="009D55D7" w:rsidRPr="00DF6C6E" w:rsidRDefault="009D55D7" w:rsidP="009D55D7">
      <w:pPr>
        <w:spacing w:before="45" w:line="356" w:lineRule="exact"/>
        <w:ind w:left="1134" w:right="1133"/>
        <w:jc w:val="center"/>
        <w:rPr>
          <w:rFonts w:ascii="Century Gothic" w:hAnsi="Century Gothic" w:cstheme="minorHAnsi"/>
          <w:color w:val="494D4D"/>
          <w:lang w:val="en-GB"/>
        </w:rPr>
      </w:pPr>
      <w:r w:rsidRPr="00DF6C6E">
        <w:rPr>
          <w:rFonts w:ascii="Century Gothic" w:hAnsi="Century Gothic" w:cstheme="minorHAnsi"/>
          <w:color w:val="494D4D"/>
          <w:lang w:val="en-GB"/>
        </w:rPr>
        <w:t xml:space="preserve">For further information please refer to our </w:t>
      </w:r>
      <w:hyperlink r:id="rId16" w:history="1">
        <w:r w:rsidRPr="00DF6C6E">
          <w:rPr>
            <w:rStyle w:val="Hyperlink"/>
            <w:rFonts w:ascii="Century Gothic" w:hAnsi="Century Gothic" w:cstheme="minorHAnsi"/>
            <w:lang w:val="en-GB"/>
          </w:rPr>
          <w:t>Terms of Use</w:t>
        </w:r>
      </w:hyperlink>
      <w:r w:rsidRPr="00DF6C6E">
        <w:rPr>
          <w:rFonts w:ascii="Century Gothic" w:hAnsi="Century Gothic" w:cstheme="minorHAnsi"/>
          <w:color w:val="494D4D"/>
          <w:lang w:val="en-GB"/>
        </w:rPr>
        <w:t>.</w:t>
      </w:r>
    </w:p>
    <w:p w14:paraId="0CD16F71" w14:textId="77777777" w:rsidR="00A37444" w:rsidRPr="00DF6C6E" w:rsidRDefault="00A37444" w:rsidP="003A2BD1">
      <w:pPr>
        <w:spacing w:before="45" w:line="356" w:lineRule="exact"/>
        <w:ind w:right="-1"/>
        <w:rPr>
          <w:rFonts w:ascii="Century Gothic" w:hAnsi="Century Gothic" w:cstheme="minorHAnsi"/>
          <w:color w:val="494D4D"/>
          <w:lang w:val="en-GB"/>
        </w:rPr>
      </w:pPr>
    </w:p>
    <w:p w14:paraId="1617909D" w14:textId="7D62D8E2" w:rsidR="003A2BD1" w:rsidRPr="00DF6C6E" w:rsidRDefault="00A37444" w:rsidP="380DB40D">
      <w:pPr>
        <w:spacing w:before="45" w:line="356" w:lineRule="exact"/>
        <w:jc w:val="center"/>
        <w:rPr>
          <w:rFonts w:ascii="Century Gothic" w:eastAsia="Century Gothic" w:hAnsi="Century Gothic" w:cs="Century Gothic"/>
          <w:lang w:val="en-GB"/>
        </w:rPr>
      </w:pPr>
      <w:r w:rsidRPr="380DB40D">
        <w:rPr>
          <w:rFonts w:ascii="Century Gothic" w:hAnsi="Century Gothic"/>
          <w:color w:val="494D4D"/>
          <w:lang w:val="en-GB"/>
        </w:rPr>
        <w:t xml:space="preserve">RCVS Knowledge is the independent charity associated with the Royal College of Veterinary Surgeons (RCVS). </w:t>
      </w:r>
      <w:r w:rsidR="4631F3BD" w:rsidRPr="380DB40D">
        <w:rPr>
          <w:rFonts w:ascii="Century Gothic" w:eastAsia="Century Gothic" w:hAnsi="Century Gothic" w:cs="Century Gothic"/>
          <w:color w:val="494D4D"/>
          <w:lang w:val="en-GB"/>
        </w:rPr>
        <w:t>Its</w:t>
      </w:r>
      <w:r w:rsidR="5A45037B" w:rsidRPr="380DB40D">
        <w:rPr>
          <w:rFonts w:ascii="Century Gothic" w:eastAsia="Century Gothic" w:hAnsi="Century Gothic" w:cs="Century Gothic"/>
          <w:color w:val="494D4D"/>
          <w:lang w:val="en-GB"/>
        </w:rPr>
        <w:t xml:space="preserve"> mission is to</w:t>
      </w:r>
      <w:r w:rsidR="5A45037B" w:rsidRPr="380DB40D">
        <w:rPr>
          <w:rFonts w:ascii="Century Gothic" w:eastAsia="Century Gothic" w:hAnsi="Century Gothic" w:cs="Century Gothic"/>
          <w:color w:val="494D4D"/>
        </w:rPr>
        <w:t xml:space="preserve"> advance the quality of veterinary care for the benefit of animals, the public and society</w:t>
      </w:r>
      <w:r w:rsidR="5A45037B" w:rsidRPr="380DB40D">
        <w:rPr>
          <w:rFonts w:ascii="Century Gothic" w:eastAsia="Century Gothic" w:hAnsi="Century Gothic" w:cs="Century Gothic"/>
          <w:color w:val="494D4D"/>
          <w:lang w:val="en-GB"/>
        </w:rPr>
        <w:t>.</w:t>
      </w:r>
      <w:r w:rsidR="5A45037B" w:rsidRPr="380DB40D">
        <w:rPr>
          <w:rFonts w:ascii="Century Gothic" w:eastAsia="Century Gothic" w:hAnsi="Century Gothic" w:cs="Century Gothic"/>
          <w:lang w:val="en-GB"/>
        </w:rPr>
        <w:t xml:space="preserve"> </w:t>
      </w:r>
    </w:p>
    <w:p w14:paraId="32F1FA9B" w14:textId="0613E4BD" w:rsidR="003A2BD1" w:rsidRPr="00DF6C6E" w:rsidRDefault="003A2BD1" w:rsidP="380DB40D">
      <w:pPr>
        <w:spacing w:line="356" w:lineRule="exact"/>
        <w:jc w:val="center"/>
      </w:pPr>
    </w:p>
    <w:p w14:paraId="59ACEEB5" w14:textId="6B816361" w:rsidR="003A2BD1" w:rsidRPr="00DF6C6E" w:rsidRDefault="003A2BD1" w:rsidP="27C3D6A3">
      <w:pPr>
        <w:spacing w:before="45" w:line="356" w:lineRule="exact"/>
        <w:ind w:right="-1"/>
        <w:jc w:val="center"/>
        <w:rPr>
          <w:rFonts w:ascii="Century Gothic" w:hAnsi="Century Gothic"/>
          <w:color w:val="494D4D"/>
          <w:lang w:val="en-GB"/>
        </w:rPr>
      </w:pPr>
    </w:p>
    <w:p w14:paraId="5A4E797B" w14:textId="77777777" w:rsidR="0018640B" w:rsidRPr="00DF6C6E" w:rsidRDefault="0018640B" w:rsidP="0018640B">
      <w:pPr>
        <w:spacing w:before="45" w:line="356" w:lineRule="exact"/>
        <w:ind w:right="-1"/>
        <w:jc w:val="center"/>
        <w:rPr>
          <w:rFonts w:ascii="Century Gothic" w:hAnsi="Century Gothic" w:cstheme="minorHAnsi"/>
          <w:color w:val="494D4D"/>
          <w:lang w:val="en-GB"/>
        </w:rPr>
      </w:pPr>
      <w:hyperlink r:id="rId17" w:history="1">
        <w:r w:rsidRPr="00DF6C6E">
          <w:rPr>
            <w:rStyle w:val="Hyperlink"/>
            <w:rFonts w:ascii="Century Gothic" w:hAnsi="Century Gothic" w:cstheme="minorHAnsi"/>
            <w:b/>
            <w:lang w:val="en-GB"/>
          </w:rPr>
          <w:t>https://www.veterinaryevidence.org/</w:t>
        </w:r>
      </w:hyperlink>
    </w:p>
    <w:p w14:paraId="0F975AD3" w14:textId="77777777" w:rsidR="00CD0FAC" w:rsidRPr="00DF6C6E" w:rsidRDefault="00CD0FAC" w:rsidP="003A2BD1">
      <w:pPr>
        <w:spacing w:before="45" w:line="356" w:lineRule="exact"/>
        <w:ind w:right="-1"/>
        <w:jc w:val="center"/>
        <w:rPr>
          <w:rFonts w:ascii="Century Gothic" w:hAnsi="Century Gothic" w:cstheme="minorHAnsi"/>
          <w:color w:val="494D4D"/>
          <w:lang w:val="en-GB"/>
        </w:rPr>
      </w:pPr>
    </w:p>
    <w:p w14:paraId="3C83FCC9" w14:textId="77777777" w:rsidR="0071334F" w:rsidRPr="00DF6C6E" w:rsidRDefault="003A484A" w:rsidP="00CD0FAC">
      <w:pPr>
        <w:pStyle w:val="NoSpacing"/>
        <w:jc w:val="center"/>
        <w:rPr>
          <w:rFonts w:ascii="Century Gothic" w:hAnsi="Century Gothic" w:cstheme="minorHAnsi"/>
          <w:lang w:val="en-GB"/>
        </w:rPr>
      </w:pPr>
      <w:r w:rsidRPr="00DF6C6E">
        <w:rPr>
          <w:rFonts w:ascii="Century Gothic" w:hAnsi="Century Gothic" w:cstheme="minorHAnsi"/>
          <w:lang w:val="en-GB"/>
        </w:rPr>
        <w:t>RCVS Knowledge is a registered Charity No. 230886.</w:t>
      </w:r>
    </w:p>
    <w:p w14:paraId="2E858456" w14:textId="77777777" w:rsidR="003A484A" w:rsidRPr="00DF6C6E" w:rsidRDefault="003A484A" w:rsidP="00CD0FAC">
      <w:pPr>
        <w:pStyle w:val="NoSpacing"/>
        <w:jc w:val="center"/>
        <w:rPr>
          <w:rFonts w:ascii="Century Gothic" w:hAnsi="Century Gothic" w:cstheme="minorHAnsi"/>
          <w:lang w:val="en-GB"/>
        </w:rPr>
      </w:pPr>
      <w:r w:rsidRPr="00DF6C6E">
        <w:rPr>
          <w:rFonts w:ascii="Century Gothic" w:hAnsi="Century Gothic" w:cstheme="minorHAnsi"/>
          <w:lang w:val="en-GB"/>
        </w:rPr>
        <w:t>Registered as a Company limited by guarantee in England and Wales No. 598443.</w:t>
      </w:r>
    </w:p>
    <w:p w14:paraId="53329E80" w14:textId="77777777" w:rsidR="003A484A" w:rsidRPr="00DF6C6E" w:rsidRDefault="003A484A" w:rsidP="00CD0FAC">
      <w:pPr>
        <w:spacing w:before="45" w:line="356" w:lineRule="exact"/>
        <w:ind w:right="-1"/>
        <w:jc w:val="center"/>
        <w:rPr>
          <w:rFonts w:ascii="Century Gothic" w:hAnsi="Century Gothic" w:cstheme="minorHAnsi"/>
          <w:lang w:val="en-GB"/>
        </w:rPr>
      </w:pPr>
    </w:p>
    <w:p w14:paraId="57F7645F" w14:textId="6EC56C48" w:rsidR="003A484A" w:rsidRPr="00DF6C6E" w:rsidRDefault="00BF1DD2" w:rsidP="00BF1DD2">
      <w:pPr>
        <w:pStyle w:val="NoSpacing"/>
        <w:jc w:val="center"/>
        <w:rPr>
          <w:rFonts w:ascii="Century Gothic" w:hAnsi="Century Gothic"/>
          <w:lang w:val="en-GB"/>
        </w:rPr>
      </w:pPr>
      <w:r w:rsidRPr="27C3D6A3">
        <w:rPr>
          <w:rFonts w:ascii="Century Gothic" w:hAnsi="Century Gothic"/>
          <w:lang w:val="en-GB"/>
        </w:rPr>
        <w:t xml:space="preserve">Registered Office: </w:t>
      </w:r>
      <w:bookmarkStart w:id="5" w:name="_Hlk200018055"/>
      <w:r w:rsidRPr="00EF20D8">
        <w:rPr>
          <w:rFonts w:ascii="Century Gothic" w:hAnsi="Century Gothic"/>
          <w:lang w:val="en-GB"/>
        </w:rPr>
        <w:t>1 Hardwick Street</w:t>
      </w:r>
      <w:r>
        <w:rPr>
          <w:rFonts w:ascii="Century Gothic" w:hAnsi="Century Gothic"/>
          <w:lang w:val="en-GB"/>
        </w:rPr>
        <w:t xml:space="preserve">, </w:t>
      </w:r>
      <w:r w:rsidRPr="00EF20D8">
        <w:rPr>
          <w:rFonts w:ascii="Century Gothic" w:hAnsi="Century Gothic"/>
          <w:lang w:val="en-GB"/>
        </w:rPr>
        <w:t>London</w:t>
      </w:r>
      <w:r>
        <w:rPr>
          <w:rFonts w:ascii="Century Gothic" w:hAnsi="Century Gothic"/>
          <w:lang w:val="en-GB"/>
        </w:rPr>
        <w:t xml:space="preserve">, </w:t>
      </w:r>
      <w:r w:rsidRPr="00EF20D8">
        <w:rPr>
          <w:rFonts w:ascii="Century Gothic" w:hAnsi="Century Gothic"/>
          <w:lang w:val="en-GB"/>
        </w:rPr>
        <w:t>EC1R 4RB</w:t>
      </w:r>
      <w:r>
        <w:rPr>
          <w:rFonts w:ascii="Century Gothic" w:hAnsi="Century Gothic"/>
          <w:lang w:val="en-GB"/>
        </w:rPr>
        <w:t xml:space="preserve">, </w:t>
      </w:r>
      <w:r w:rsidRPr="00EF20D8">
        <w:rPr>
          <w:rFonts w:ascii="Century Gothic" w:hAnsi="Century Gothic"/>
          <w:lang w:val="en-GB"/>
        </w:rPr>
        <w:t>UK</w:t>
      </w:r>
      <w:bookmarkEnd w:id="5"/>
    </w:p>
    <w:sectPr w:rsidR="003A484A" w:rsidRPr="00DF6C6E" w:rsidSect="0098100E">
      <w:footerReference w:type="default" r:id="rId18"/>
      <w:headerReference w:type="first" r:id="rId19"/>
      <w:pgSz w:w="11906" w:h="16838"/>
      <w:pgMar w:top="709" w:right="991" w:bottom="709" w:left="993" w:header="0" w:footer="0" w:gutter="0"/>
      <w:lnNumType w:countBy="1" w:restart="continuou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ira Atanasiu" w:date="2025-07-23T13:11:00Z" w:initials="KA">
    <w:p w14:paraId="239ED40A" w14:textId="77777777" w:rsidR="00626486" w:rsidRDefault="00626486" w:rsidP="00626486">
      <w:pPr>
        <w:pStyle w:val="CommentText"/>
      </w:pPr>
      <w:r>
        <w:rPr>
          <w:rStyle w:val="CommentReference"/>
        </w:rPr>
        <w:annotationRef/>
      </w:r>
      <w:r>
        <w:t>Small suggestion, but I think the verbs here might be better in the third person form (Indicates / Says / States / etc)</w:t>
      </w:r>
    </w:p>
  </w:comment>
  <w:comment w:id="0" w:author="Bridget Sheppard" w:date="2025-06-23T16:07:00Z" w:initials="BS">
    <w:p w14:paraId="3616985C" w14:textId="6578BC04" w:rsidR="004A5B8A" w:rsidRDefault="00294CE6" w:rsidP="004A5B8A">
      <w:pPr>
        <w:pStyle w:val="CommentText"/>
      </w:pPr>
      <w:r>
        <w:rPr>
          <w:rStyle w:val="CommentReference"/>
        </w:rPr>
        <w:annotationRef/>
      </w:r>
      <w:r w:rsidR="004A5B8A">
        <w:t xml:space="preserve">We currently ask reviewers Q2: </w:t>
      </w:r>
      <w:r w:rsidR="004A5B8A">
        <w:rPr>
          <w:lang w:val="en-GB"/>
        </w:rPr>
        <w:t>*Is the clinical bottom line focused and informative? Does it mention specific interventions, treatments, or diagnostic tests? Is the PICO question interesting and up-to-date? (Limit 10000 Characters)</w:t>
      </w:r>
      <w:r w:rsidR="004A5B8A">
        <w:rPr>
          <w:lang w:val="en-GB"/>
        </w:rPr>
        <w:br/>
        <w:t xml:space="preserve">Suggest taking out the bit about the PICO, as they have already been ‘reviewed’ and approved. </w:t>
      </w:r>
    </w:p>
  </w:comment>
  <w:comment w:id="1" w:author="Cockcroft, Peter Prof (School of Vet Med.)" w:date="2025-07-16T10:10:00Z" w:initials="PC">
    <w:p w14:paraId="79DB8627" w14:textId="77777777" w:rsidR="007C2AF1" w:rsidRDefault="007C2AF1" w:rsidP="007C2AF1">
      <w:pPr>
        <w:pStyle w:val="CommentText"/>
      </w:pPr>
      <w:r>
        <w:rPr>
          <w:rStyle w:val="CommentReference"/>
        </w:rPr>
        <w:annotationRef/>
      </w:r>
      <w:r>
        <w:t>The outcomes section should provide key outcomes from the studies. There is often insufficient detail presented in this section. There should be some form of quantification of the outcomes from the studies so that clinicians can form a judgement. Caveats to the outcomes should be considered based upon the level of evidence.</w:t>
      </w:r>
    </w:p>
  </w:comment>
  <w:comment w:id="3" w:author="Bridget Sheppard" w:date="2025-07-23T11:54:00Z" w:initials="BS">
    <w:p w14:paraId="22EB9223" w14:textId="77777777" w:rsidR="00346A6D" w:rsidRDefault="00346A6D" w:rsidP="00346A6D">
      <w:pPr>
        <w:pStyle w:val="CommentText"/>
        <w:ind w:left="300"/>
      </w:pPr>
      <w:r>
        <w:rPr>
          <w:rStyle w:val="CommentReference"/>
        </w:rPr>
        <w:annotationRef/>
      </w:r>
      <w:r>
        <w:t xml:space="preserve">When answering the question ‘has the author missed anything’.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9ED40A" w15:done="1"/>
  <w15:commentEx w15:paraId="3616985C" w15:done="1"/>
  <w15:commentEx w15:paraId="79DB8627" w15:paraIdParent="3616985C" w15:done="1"/>
  <w15:commentEx w15:paraId="22EB92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F84FC3" w16cex:dateUtc="2025-07-23T12:11:00Z">
    <w16cex:extLst>
      <w16:ext w16:uri="{CE6994B0-6A32-4C9F-8C6B-6E91EDA988CE}">
        <cr:reactions xmlns:cr="http://schemas.microsoft.com/office/comments/2020/reactions">
          <cr:reaction reactionType="1">
            <cr:reactionInfo dateUtc="2025-09-29T15:52:09Z">
              <cr:user userId="S::Bridget@rcvs.org.uk::99387b99-c60a-43b4-acb3-0f98fb75717f" userProvider="AD" userName="Bridget Sheppard"/>
            </cr:reactionInfo>
          </cr:reaction>
        </cr:reactions>
      </w16:ext>
    </w16cex:extLst>
  </w16cex:commentExtensible>
  <w16cex:commentExtensible w16cex:durableId="64A7B829" w16cex:dateUtc="2025-06-23T15:07:00Z">
    <w16cex:extLst>
      <w16:ext w16:uri="{CE6994B0-6A32-4C9F-8C6B-6E91EDA988CE}">
        <cr:reactions xmlns:cr="http://schemas.microsoft.com/office/comments/2020/reactions">
          <cr:reaction reactionType="1">
            <cr:reactionInfo dateUtc="2025-07-01T09:17:27Z">
              <cr:user userId="S::smithw@rcvs.org.uk::21cfa91e-5fb2-4016-957b-a8c1374da679" userProvider="AD" userName="William Smith"/>
            </cr:reactionInfo>
          </cr:reaction>
        </cr:reactions>
      </w16:ext>
    </w16cex:extLst>
  </w16cex:commentExtensible>
  <w16cex:commentExtensible w16cex:durableId="34EF8841" w16cex:dateUtc="2025-07-16T09:10:00Z"/>
  <w16cex:commentExtensible w16cex:durableId="10D55775" w16cex:dateUtc="2025-07-23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ED40A" w16cid:durableId="1CF84FC3"/>
  <w16cid:commentId w16cid:paraId="3616985C" w16cid:durableId="64A7B829"/>
  <w16cid:commentId w16cid:paraId="79DB8627" w16cid:durableId="34EF8841"/>
  <w16cid:commentId w16cid:paraId="22EB9223" w16cid:durableId="10D557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3697" w14:textId="77777777" w:rsidR="009852EB" w:rsidRDefault="009852EB" w:rsidP="00933489">
      <w:r>
        <w:separator/>
      </w:r>
    </w:p>
  </w:endnote>
  <w:endnote w:type="continuationSeparator" w:id="0">
    <w:p w14:paraId="72DE3223" w14:textId="77777777" w:rsidR="009852EB" w:rsidRDefault="009852EB" w:rsidP="009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481C" w14:textId="77777777" w:rsidR="009B22E9" w:rsidRDefault="009B22E9" w:rsidP="00EC6B6A">
    <w:pPr>
      <w:pStyle w:val="NoSpacing"/>
    </w:pPr>
    <w:r>
      <w:rPr>
        <w:noProof/>
        <w:lang w:val="en-GB" w:eastAsia="en-GB"/>
      </w:rPr>
      <mc:AlternateContent>
        <mc:Choice Requires="wps">
          <w:drawing>
            <wp:anchor distT="4294967294" distB="4294967294" distL="114300" distR="114300" simplePos="0" relativeHeight="251658240" behindDoc="0" locked="0" layoutInCell="1" allowOverlap="1" wp14:anchorId="6B9A0675" wp14:editId="0EF69ECF">
              <wp:simplePos x="0" y="0"/>
              <wp:positionH relativeFrom="column">
                <wp:posOffset>6985</wp:posOffset>
              </wp:positionH>
              <wp:positionV relativeFrom="paragraph">
                <wp:posOffset>160654</wp:posOffset>
              </wp:positionV>
              <wp:extent cx="6282055" cy="0"/>
              <wp:effectExtent l="0" t="0" r="4445" b="0"/>
              <wp:wrapNone/>
              <wp:docPr id="2"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01B21FE" id="Straight Connector 4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pt,12.65pt" to="49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" strokecolor="#a5a5a5 [2092]">
              <o:lock v:ext="edit" shapetype="f"/>
            </v:line>
          </w:pict>
        </mc:Fallback>
      </mc:AlternateContent>
    </w:r>
    <w:r>
      <w:ptab w:relativeTo="margin" w:alignment="left" w:leader="none"/>
    </w:r>
  </w:p>
  <w:p w14:paraId="31A12ADF" w14:textId="77777777" w:rsidR="009B22E9" w:rsidRDefault="009B22E9" w:rsidP="00EC6B6A">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4"/>
      <w:gridCol w:w="4938"/>
    </w:tblGrid>
    <w:tr w:rsidR="009B22E9" w:rsidRPr="00960228" w14:paraId="73581023" w14:textId="77777777" w:rsidTr="00CD0FAC">
      <w:tc>
        <w:tcPr>
          <w:tcW w:w="5069" w:type="dxa"/>
          <w:vAlign w:val="center"/>
        </w:tcPr>
        <w:p w14:paraId="0EF6788B" w14:textId="77777777" w:rsidR="009B22E9" w:rsidRPr="00960228" w:rsidRDefault="009B22E9" w:rsidP="00EC6B6A">
          <w:pPr>
            <w:pStyle w:val="NoSpacing"/>
            <w:rPr>
              <w:rFonts w:eastAsia="Open Sans" w:cs="Open Sans"/>
              <w:b/>
              <w:i/>
              <w:sz w:val="18"/>
              <w:szCs w:val="18"/>
            </w:rPr>
          </w:pPr>
          <w:r w:rsidRPr="00960228">
            <w:rPr>
              <w:rFonts w:cs="Open Sans"/>
              <w:b/>
              <w:i/>
              <w:sz w:val="18"/>
              <w:szCs w:val="18"/>
            </w:rPr>
            <w:t>Veterinary</w:t>
          </w:r>
          <w:r w:rsidRPr="00960228">
            <w:rPr>
              <w:rFonts w:cs="Open Sans"/>
              <w:b/>
              <w:i/>
              <w:spacing w:val="-10"/>
              <w:sz w:val="18"/>
              <w:szCs w:val="18"/>
            </w:rPr>
            <w:t xml:space="preserve"> </w:t>
          </w:r>
          <w:r w:rsidRPr="00960228">
            <w:rPr>
              <w:rFonts w:cs="Open Sans"/>
              <w:b/>
              <w:i/>
              <w:sz w:val="18"/>
              <w:szCs w:val="18"/>
            </w:rPr>
            <w:t>Evidence</w:t>
          </w:r>
        </w:p>
        <w:p w14:paraId="207B2392" w14:textId="77777777" w:rsidR="009B22E9" w:rsidRPr="00960228" w:rsidRDefault="009B22E9" w:rsidP="00EC6B6A">
          <w:pPr>
            <w:pStyle w:val="NoSpacing"/>
            <w:rPr>
              <w:rFonts w:eastAsia="Open Sans" w:cs="Open Sans"/>
              <w:sz w:val="18"/>
              <w:szCs w:val="18"/>
            </w:rPr>
          </w:pPr>
          <w:r w:rsidRPr="00960228">
            <w:rPr>
              <w:rFonts w:cs="Open Sans"/>
              <w:sz w:val="18"/>
              <w:szCs w:val="18"/>
            </w:rPr>
            <w:t>ISSN:</w:t>
          </w:r>
          <w:r w:rsidRPr="00960228">
            <w:rPr>
              <w:rFonts w:cs="Open Sans"/>
              <w:spacing w:val="-16"/>
              <w:sz w:val="18"/>
              <w:szCs w:val="18"/>
            </w:rPr>
            <w:t xml:space="preserve"> </w:t>
          </w:r>
          <w:r w:rsidRPr="00960228">
            <w:rPr>
              <w:rFonts w:cs="Open Sans"/>
              <w:sz w:val="18"/>
              <w:szCs w:val="18"/>
            </w:rPr>
            <w:t>2396-9776</w:t>
          </w:r>
        </w:p>
        <w:p w14:paraId="2F105EEC" w14:textId="0E1110CA" w:rsidR="009B22E9" w:rsidRDefault="00B54FF5" w:rsidP="00EC6B6A">
          <w:pPr>
            <w:pStyle w:val="NoSpacing"/>
            <w:rPr>
              <w:rFonts w:cs="Open Sans"/>
              <w:b/>
              <w:sz w:val="18"/>
              <w:szCs w:val="18"/>
            </w:rPr>
          </w:pPr>
          <w:hyperlink r:id="rId1" w:history="1">
            <w:r w:rsidRPr="00D823B6">
              <w:rPr>
                <w:rStyle w:val="Hyperlink"/>
                <w:rFonts w:cs="Open Sans"/>
                <w:b/>
                <w:spacing w:val="-1"/>
                <w:sz w:val="18"/>
                <w:szCs w:val="18"/>
              </w:rPr>
              <w:t>www.veterinary</w:t>
            </w:r>
            <w:r w:rsidRPr="00D823B6">
              <w:rPr>
                <w:rStyle w:val="Hyperlink"/>
                <w:rFonts w:cs="Open Sans"/>
                <w:b/>
                <w:sz w:val="18"/>
                <w:szCs w:val="18"/>
              </w:rPr>
              <w:t>evidence.org</w:t>
            </w:r>
          </w:hyperlink>
          <w:r>
            <w:rPr>
              <w:rFonts w:cs="Open Sans"/>
              <w:b/>
              <w:sz w:val="18"/>
              <w:szCs w:val="18"/>
            </w:rPr>
            <w:t xml:space="preserve"> </w:t>
          </w:r>
        </w:p>
        <w:p w14:paraId="4E196D32" w14:textId="6B945C65" w:rsidR="009B22E9" w:rsidRPr="00B63E4E" w:rsidRDefault="009B22E9" w:rsidP="005302A2">
          <w:pPr>
            <w:pStyle w:val="NoSpacing"/>
            <w:rPr>
              <w:rFonts w:cs="Open Sans"/>
              <w:sz w:val="18"/>
              <w:szCs w:val="18"/>
            </w:rPr>
          </w:pPr>
          <w:r>
            <w:rPr>
              <w:rFonts w:cs="Open Sans"/>
              <w:sz w:val="18"/>
              <w:szCs w:val="18"/>
            </w:rPr>
            <w:t xml:space="preserve">Document updated: </w:t>
          </w:r>
          <w:r w:rsidR="00346A6D">
            <w:rPr>
              <w:rFonts w:cs="Open Sans"/>
              <w:sz w:val="18"/>
              <w:szCs w:val="18"/>
            </w:rPr>
            <w:t>July</w:t>
          </w:r>
          <w:r w:rsidR="007721DC">
            <w:rPr>
              <w:rFonts w:cs="Open Sans"/>
              <w:sz w:val="18"/>
              <w:szCs w:val="18"/>
            </w:rPr>
            <w:t xml:space="preserve"> 202</w:t>
          </w:r>
          <w:r w:rsidR="0079149B">
            <w:rPr>
              <w:rFonts w:cs="Open Sans"/>
              <w:sz w:val="18"/>
              <w:szCs w:val="18"/>
            </w:rPr>
            <w:t>5</w:t>
          </w:r>
        </w:p>
      </w:tc>
      <w:tc>
        <w:tcPr>
          <w:tcW w:w="5069" w:type="dxa"/>
          <w:vAlign w:val="center"/>
        </w:tcPr>
        <w:p w14:paraId="407EF9B2" w14:textId="4DC41134" w:rsidR="009B22E9" w:rsidRPr="00960228" w:rsidRDefault="009B22E9" w:rsidP="00EC6B6A">
          <w:pPr>
            <w:pStyle w:val="Footer"/>
            <w:jc w:val="right"/>
            <w:rPr>
              <w:rFonts w:cs="Open Sans"/>
              <w:b/>
              <w:bCs/>
              <w:noProof/>
              <w:sz w:val="20"/>
              <w:szCs w:val="20"/>
            </w:rPr>
          </w:pPr>
          <w:r>
            <w:rPr>
              <w:rFonts w:eastAsia="Open Sans" w:cs="Open Sans"/>
              <w:noProof/>
              <w:sz w:val="18"/>
              <w:szCs w:val="18"/>
              <w:lang w:val="en-GB" w:eastAsia="en-GB"/>
            </w:rPr>
            <w:drawing>
              <wp:anchor distT="0" distB="0" distL="114300" distR="114300" simplePos="0" relativeHeight="251659264" behindDoc="1" locked="0" layoutInCell="1" allowOverlap="1" wp14:anchorId="263718AF" wp14:editId="2ABAAEDE">
                <wp:simplePos x="0" y="0"/>
                <wp:positionH relativeFrom="column">
                  <wp:posOffset>-583565</wp:posOffset>
                </wp:positionH>
                <wp:positionV relativeFrom="paragraph">
                  <wp:posOffset>109855</wp:posOffset>
                </wp:positionV>
                <wp:extent cx="1054100" cy="259080"/>
                <wp:effectExtent l="0" t="0" r="0" b="0"/>
                <wp:wrapNone/>
                <wp:docPr id="190323233" name="Picture 19032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CVSK-2018-Silver - 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4100" cy="259080"/>
                        </a:xfrm>
                        <a:prstGeom prst="rect">
                          <a:avLst/>
                        </a:prstGeom>
                      </pic:spPr>
                    </pic:pic>
                  </a:graphicData>
                </a:graphic>
                <wp14:sizeRelH relativeFrom="page">
                  <wp14:pctWidth>0</wp14:pctWidth>
                </wp14:sizeRelH>
                <wp14:sizeRelV relativeFrom="page">
                  <wp14:pctHeight>0</wp14:pctHeight>
                </wp14:sizeRelV>
              </wp:anchor>
            </w:drawing>
          </w:r>
          <w:r w:rsidRPr="00960228">
            <w:rPr>
              <w:rFonts w:cs="Open Sans"/>
              <w:b/>
              <w:color w:val="808080" w:themeColor="background1" w:themeShade="80"/>
              <w:spacing w:val="60"/>
              <w:sz w:val="20"/>
              <w:szCs w:val="20"/>
            </w:rPr>
            <w:t xml:space="preserve">page | </w:t>
          </w:r>
          <w:r w:rsidRPr="00960228">
            <w:rPr>
              <w:rFonts w:cs="Open Sans"/>
              <w:b/>
              <w:color w:val="7D0063"/>
              <w:sz w:val="20"/>
              <w:szCs w:val="20"/>
            </w:rPr>
            <w:fldChar w:fldCharType="begin"/>
          </w:r>
          <w:r w:rsidRPr="00960228">
            <w:rPr>
              <w:rFonts w:cs="Open Sans"/>
              <w:b/>
              <w:color w:val="7D0063"/>
              <w:sz w:val="20"/>
              <w:szCs w:val="20"/>
            </w:rPr>
            <w:instrText xml:space="preserve"> PAGE   \* MERGEFORMAT </w:instrText>
          </w:r>
          <w:r w:rsidRPr="00960228">
            <w:rPr>
              <w:rFonts w:cs="Open Sans"/>
              <w:b/>
              <w:color w:val="7D0063"/>
              <w:sz w:val="20"/>
              <w:szCs w:val="20"/>
            </w:rPr>
            <w:fldChar w:fldCharType="separate"/>
          </w:r>
          <w:r w:rsidR="00BA5236" w:rsidRPr="00BA5236">
            <w:rPr>
              <w:rFonts w:cs="Open Sans"/>
              <w:b/>
              <w:bCs/>
              <w:noProof/>
              <w:color w:val="7D0063"/>
              <w:sz w:val="20"/>
              <w:szCs w:val="20"/>
            </w:rPr>
            <w:t>3</w:t>
          </w:r>
          <w:r w:rsidRPr="00960228">
            <w:rPr>
              <w:rFonts w:cs="Open Sans"/>
              <w:b/>
              <w:bCs/>
              <w:noProof/>
              <w:color w:val="7D0063"/>
              <w:sz w:val="20"/>
              <w:szCs w:val="20"/>
            </w:rPr>
            <w:fldChar w:fldCharType="end"/>
          </w:r>
          <w:r>
            <w:rPr>
              <w:rFonts w:cs="Open Sans"/>
              <w:b/>
              <w:bCs/>
              <w:noProof/>
              <w:color w:val="7D0063"/>
              <w:sz w:val="20"/>
              <w:szCs w:val="20"/>
            </w:rPr>
            <w:t xml:space="preserve"> </w:t>
          </w:r>
          <w:r w:rsidRPr="00CD0FAC">
            <w:rPr>
              <w:rFonts w:cs="Open Sans"/>
              <w:bCs/>
              <w:noProof/>
              <w:color w:val="BFBFBF" w:themeColor="background1" w:themeShade="BF"/>
              <w:sz w:val="18"/>
              <w:szCs w:val="18"/>
            </w:rPr>
            <w:t>of</w:t>
          </w:r>
          <w:r>
            <w:rPr>
              <w:rFonts w:cs="Open Sans"/>
              <w:b/>
              <w:bCs/>
              <w:noProof/>
              <w:color w:val="7D0063"/>
              <w:sz w:val="20"/>
              <w:szCs w:val="20"/>
            </w:rPr>
            <w:t xml:space="preserve"> </w:t>
          </w:r>
          <w:r>
            <w:rPr>
              <w:rFonts w:cs="Open Sans"/>
              <w:b/>
              <w:noProof/>
              <w:color w:val="808080" w:themeColor="background1" w:themeShade="80"/>
              <w:sz w:val="18"/>
              <w:szCs w:val="18"/>
            </w:rPr>
            <w:fldChar w:fldCharType="begin"/>
          </w:r>
          <w:r>
            <w:rPr>
              <w:rFonts w:cs="Open Sans"/>
              <w:b/>
              <w:noProof/>
              <w:color w:val="808080" w:themeColor="background1" w:themeShade="80"/>
              <w:sz w:val="18"/>
              <w:szCs w:val="18"/>
            </w:rPr>
            <w:instrText xml:space="preserve"> NUMPAGES  \* Arabic  \* MERGEFORMAT </w:instrText>
          </w:r>
          <w:r>
            <w:rPr>
              <w:rFonts w:cs="Open Sans"/>
              <w:b/>
              <w:noProof/>
              <w:color w:val="808080" w:themeColor="background1" w:themeShade="80"/>
              <w:sz w:val="18"/>
              <w:szCs w:val="18"/>
            </w:rPr>
            <w:fldChar w:fldCharType="separate"/>
          </w:r>
          <w:r w:rsidR="00BA5236">
            <w:rPr>
              <w:rFonts w:cs="Open Sans"/>
              <w:b/>
              <w:noProof/>
              <w:color w:val="808080" w:themeColor="background1" w:themeShade="80"/>
              <w:sz w:val="18"/>
              <w:szCs w:val="18"/>
            </w:rPr>
            <w:t>10</w:t>
          </w:r>
          <w:r>
            <w:rPr>
              <w:rFonts w:cs="Open Sans"/>
              <w:b/>
              <w:noProof/>
              <w:color w:val="808080" w:themeColor="background1" w:themeShade="80"/>
              <w:sz w:val="18"/>
              <w:szCs w:val="18"/>
            </w:rPr>
            <w:fldChar w:fldCharType="end"/>
          </w:r>
        </w:p>
        <w:p w14:paraId="623DF608" w14:textId="77777777" w:rsidR="009B22E9" w:rsidRPr="00960228" w:rsidRDefault="009B22E9" w:rsidP="00EC6B6A">
          <w:pPr>
            <w:pStyle w:val="Footer"/>
            <w:jc w:val="right"/>
            <w:rPr>
              <w:rFonts w:cs="Open Sans"/>
              <w:b/>
              <w:sz w:val="12"/>
              <w:szCs w:val="12"/>
            </w:rPr>
          </w:pPr>
        </w:p>
        <w:p w14:paraId="7E147EF9" w14:textId="77777777" w:rsidR="009B22E9" w:rsidRPr="00960228" w:rsidRDefault="009B22E9" w:rsidP="00EC6B6A">
          <w:pPr>
            <w:spacing w:before="45" w:line="356" w:lineRule="exact"/>
            <w:ind w:right="-1"/>
            <w:jc w:val="right"/>
            <w:rPr>
              <w:rFonts w:cs="Open Sans"/>
              <w:b/>
              <w:color w:val="494D4D"/>
              <w:sz w:val="20"/>
              <w:szCs w:val="20"/>
            </w:rPr>
          </w:pPr>
        </w:p>
      </w:tc>
    </w:tr>
  </w:tbl>
  <w:p w14:paraId="14700E52" w14:textId="77777777" w:rsidR="009B22E9" w:rsidRPr="00960228" w:rsidRDefault="009B22E9" w:rsidP="00EC6B6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454E2" w14:textId="77777777" w:rsidR="009852EB" w:rsidRDefault="009852EB" w:rsidP="00933489">
      <w:r>
        <w:separator/>
      </w:r>
    </w:p>
  </w:footnote>
  <w:footnote w:type="continuationSeparator" w:id="0">
    <w:p w14:paraId="2B21C3C9" w14:textId="77777777" w:rsidR="009852EB" w:rsidRDefault="009852EB" w:rsidP="0093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FB99" w14:textId="26419550" w:rsidR="0098100E" w:rsidRDefault="0098100E">
    <w:pPr>
      <w:pStyle w:val="Header"/>
    </w:pPr>
    <w:r>
      <w:rPr>
        <w:noProof/>
        <w14:ligatures w14:val="standardContextual"/>
      </w:rPr>
      <w:drawing>
        <wp:anchor distT="0" distB="0" distL="114300" distR="114300" simplePos="0" relativeHeight="251661312" behindDoc="0" locked="0" layoutInCell="1" allowOverlap="1" wp14:anchorId="3D09D390" wp14:editId="3D060950">
          <wp:simplePos x="0" y="0"/>
          <wp:positionH relativeFrom="page">
            <wp:posOffset>630555</wp:posOffset>
          </wp:positionH>
          <wp:positionV relativeFrom="paragraph">
            <wp:posOffset>167640</wp:posOffset>
          </wp:positionV>
          <wp:extent cx="2533645" cy="1188720"/>
          <wp:effectExtent l="0" t="0" r="0" b="0"/>
          <wp:wrapSquare wrapText="bothSides"/>
          <wp:docPr id="19276420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3930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326"/>
    <w:multiLevelType w:val="multilevel"/>
    <w:tmpl w:val="25AC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A4771"/>
    <w:multiLevelType w:val="multilevel"/>
    <w:tmpl w:val="F0A22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866C9"/>
    <w:multiLevelType w:val="hybridMultilevel"/>
    <w:tmpl w:val="F3161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83A31"/>
    <w:multiLevelType w:val="hybridMultilevel"/>
    <w:tmpl w:val="3E440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8067D"/>
    <w:multiLevelType w:val="hybridMultilevel"/>
    <w:tmpl w:val="0BBA2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E42472"/>
    <w:multiLevelType w:val="multilevel"/>
    <w:tmpl w:val="DD42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7060B"/>
    <w:multiLevelType w:val="hybridMultilevel"/>
    <w:tmpl w:val="F00C7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A605C"/>
    <w:multiLevelType w:val="multilevel"/>
    <w:tmpl w:val="F5C4E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636E3"/>
    <w:multiLevelType w:val="hybridMultilevel"/>
    <w:tmpl w:val="DFBCD04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6096A"/>
    <w:multiLevelType w:val="hybridMultilevel"/>
    <w:tmpl w:val="C696E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F471D"/>
    <w:multiLevelType w:val="multilevel"/>
    <w:tmpl w:val="DD6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7544B"/>
    <w:multiLevelType w:val="hybridMultilevel"/>
    <w:tmpl w:val="8830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82580"/>
    <w:multiLevelType w:val="multilevel"/>
    <w:tmpl w:val="BCF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646CE"/>
    <w:multiLevelType w:val="multilevel"/>
    <w:tmpl w:val="16D2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3357F0"/>
    <w:multiLevelType w:val="multilevel"/>
    <w:tmpl w:val="D41C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D6385"/>
    <w:multiLevelType w:val="multilevel"/>
    <w:tmpl w:val="7694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46008"/>
    <w:multiLevelType w:val="multilevel"/>
    <w:tmpl w:val="AE8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410BC"/>
    <w:multiLevelType w:val="hybridMultilevel"/>
    <w:tmpl w:val="4AF89330"/>
    <w:lvl w:ilvl="0" w:tplc="08090001">
      <w:start w:val="1"/>
      <w:numFmt w:val="bullet"/>
      <w:lvlText w:val=""/>
      <w:lvlJc w:val="left"/>
      <w:pPr>
        <w:ind w:left="607" w:hanging="360"/>
      </w:pPr>
      <w:rPr>
        <w:rFonts w:ascii="Symbol" w:hAnsi="Symbol" w:hint="default"/>
      </w:rPr>
    </w:lvl>
    <w:lvl w:ilvl="1" w:tplc="08090003">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8" w15:restartNumberingAfterBreak="0">
    <w:nsid w:val="3FD918C4"/>
    <w:multiLevelType w:val="multilevel"/>
    <w:tmpl w:val="B2B44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3C20A9"/>
    <w:multiLevelType w:val="multilevel"/>
    <w:tmpl w:val="564C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D7AE1"/>
    <w:multiLevelType w:val="hybridMultilevel"/>
    <w:tmpl w:val="A0BE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A3C0D"/>
    <w:multiLevelType w:val="multilevel"/>
    <w:tmpl w:val="DE38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A2B1B"/>
    <w:multiLevelType w:val="multilevel"/>
    <w:tmpl w:val="E6B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D3858"/>
    <w:multiLevelType w:val="hybridMultilevel"/>
    <w:tmpl w:val="AA38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66D16"/>
    <w:multiLevelType w:val="multilevel"/>
    <w:tmpl w:val="6B44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406D8"/>
    <w:multiLevelType w:val="hybridMultilevel"/>
    <w:tmpl w:val="5A9210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5430D"/>
    <w:multiLevelType w:val="multilevel"/>
    <w:tmpl w:val="0104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94261"/>
    <w:multiLevelType w:val="multilevel"/>
    <w:tmpl w:val="85C67A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D2353B0"/>
    <w:multiLevelType w:val="multilevel"/>
    <w:tmpl w:val="922A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D72264"/>
    <w:multiLevelType w:val="hybridMultilevel"/>
    <w:tmpl w:val="230268C2"/>
    <w:lvl w:ilvl="0" w:tplc="F876681A">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74D63"/>
    <w:multiLevelType w:val="hybridMultilevel"/>
    <w:tmpl w:val="4ABCA1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62EC31DF"/>
    <w:multiLevelType w:val="multilevel"/>
    <w:tmpl w:val="0A9E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1748A7"/>
    <w:multiLevelType w:val="multilevel"/>
    <w:tmpl w:val="0310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2F15F9"/>
    <w:multiLevelType w:val="multilevel"/>
    <w:tmpl w:val="3EA8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A5341"/>
    <w:multiLevelType w:val="hybridMultilevel"/>
    <w:tmpl w:val="56CAE8B8"/>
    <w:lvl w:ilvl="0" w:tplc="7358729E">
      <w:start w:val="1"/>
      <w:numFmt w:val="bullet"/>
      <w:lvlText w:val="•"/>
      <w:lvlJc w:val="left"/>
      <w:pPr>
        <w:ind w:left="1046" w:hanging="360"/>
      </w:pPr>
      <w:rPr>
        <w:rFonts w:ascii="Open Sans" w:eastAsia="Open Sans" w:hAnsi="Open Sans" w:hint="default"/>
        <w:color w:val="231F20"/>
        <w:w w:val="99"/>
        <w:sz w:val="22"/>
        <w:szCs w:val="22"/>
      </w:rPr>
    </w:lvl>
    <w:lvl w:ilvl="1" w:tplc="A4C4900E">
      <w:start w:val="1"/>
      <w:numFmt w:val="bullet"/>
      <w:lvlText w:val="•"/>
      <w:lvlJc w:val="left"/>
      <w:pPr>
        <w:ind w:left="1931" w:hanging="360"/>
      </w:pPr>
      <w:rPr>
        <w:rFonts w:hint="default"/>
      </w:rPr>
    </w:lvl>
    <w:lvl w:ilvl="2" w:tplc="F0663510">
      <w:start w:val="1"/>
      <w:numFmt w:val="bullet"/>
      <w:lvlText w:val="•"/>
      <w:lvlJc w:val="left"/>
      <w:pPr>
        <w:ind w:left="2816" w:hanging="360"/>
      </w:pPr>
      <w:rPr>
        <w:rFonts w:hint="default"/>
      </w:rPr>
    </w:lvl>
    <w:lvl w:ilvl="3" w:tplc="16C619B4">
      <w:start w:val="1"/>
      <w:numFmt w:val="bullet"/>
      <w:lvlText w:val="•"/>
      <w:lvlJc w:val="left"/>
      <w:pPr>
        <w:ind w:left="3702" w:hanging="360"/>
      </w:pPr>
      <w:rPr>
        <w:rFonts w:hint="default"/>
      </w:rPr>
    </w:lvl>
    <w:lvl w:ilvl="4" w:tplc="986C146C">
      <w:start w:val="1"/>
      <w:numFmt w:val="bullet"/>
      <w:lvlText w:val="•"/>
      <w:lvlJc w:val="left"/>
      <w:pPr>
        <w:ind w:left="4587" w:hanging="360"/>
      </w:pPr>
      <w:rPr>
        <w:rFonts w:hint="default"/>
      </w:rPr>
    </w:lvl>
    <w:lvl w:ilvl="5" w:tplc="E7F2E9F0">
      <w:start w:val="1"/>
      <w:numFmt w:val="bullet"/>
      <w:lvlText w:val="•"/>
      <w:lvlJc w:val="left"/>
      <w:pPr>
        <w:ind w:left="5472" w:hanging="360"/>
      </w:pPr>
      <w:rPr>
        <w:rFonts w:hint="default"/>
      </w:rPr>
    </w:lvl>
    <w:lvl w:ilvl="6" w:tplc="45122586">
      <w:start w:val="1"/>
      <w:numFmt w:val="bullet"/>
      <w:lvlText w:val="•"/>
      <w:lvlJc w:val="left"/>
      <w:pPr>
        <w:ind w:left="6357" w:hanging="360"/>
      </w:pPr>
      <w:rPr>
        <w:rFonts w:hint="default"/>
      </w:rPr>
    </w:lvl>
    <w:lvl w:ilvl="7" w:tplc="F95CD928">
      <w:start w:val="1"/>
      <w:numFmt w:val="bullet"/>
      <w:lvlText w:val="•"/>
      <w:lvlJc w:val="left"/>
      <w:pPr>
        <w:ind w:left="7242" w:hanging="360"/>
      </w:pPr>
      <w:rPr>
        <w:rFonts w:hint="default"/>
      </w:rPr>
    </w:lvl>
    <w:lvl w:ilvl="8" w:tplc="8A6E1AA6">
      <w:start w:val="1"/>
      <w:numFmt w:val="bullet"/>
      <w:lvlText w:val="•"/>
      <w:lvlJc w:val="left"/>
      <w:pPr>
        <w:ind w:left="8127" w:hanging="360"/>
      </w:pPr>
      <w:rPr>
        <w:rFonts w:hint="default"/>
      </w:rPr>
    </w:lvl>
  </w:abstractNum>
  <w:abstractNum w:abstractNumId="35" w15:restartNumberingAfterBreak="0">
    <w:nsid w:val="6A7B3059"/>
    <w:multiLevelType w:val="multilevel"/>
    <w:tmpl w:val="022CA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3210C"/>
    <w:multiLevelType w:val="multilevel"/>
    <w:tmpl w:val="12C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93F74"/>
    <w:multiLevelType w:val="multilevel"/>
    <w:tmpl w:val="20E0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610BDD"/>
    <w:multiLevelType w:val="hybridMultilevel"/>
    <w:tmpl w:val="F3161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6F0D81"/>
    <w:multiLevelType w:val="multilevel"/>
    <w:tmpl w:val="7300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6723">
    <w:abstractNumId w:val="34"/>
  </w:num>
  <w:num w:numId="2" w16cid:durableId="1810634314">
    <w:abstractNumId w:val="38"/>
  </w:num>
  <w:num w:numId="3" w16cid:durableId="1770344822">
    <w:abstractNumId w:val="2"/>
  </w:num>
  <w:num w:numId="4" w16cid:durableId="963655815">
    <w:abstractNumId w:val="4"/>
  </w:num>
  <w:num w:numId="5" w16cid:durableId="15336178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6629909">
    <w:abstractNumId w:val="27"/>
  </w:num>
  <w:num w:numId="7" w16cid:durableId="1190952468">
    <w:abstractNumId w:val="23"/>
  </w:num>
  <w:num w:numId="8" w16cid:durableId="310670206">
    <w:abstractNumId w:val="17"/>
  </w:num>
  <w:num w:numId="9" w16cid:durableId="3786262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2231453">
    <w:abstractNumId w:val="37"/>
  </w:num>
  <w:num w:numId="11" w16cid:durableId="1051996540">
    <w:abstractNumId w:val="3"/>
  </w:num>
  <w:num w:numId="12" w16cid:durableId="2054964874">
    <w:abstractNumId w:val="6"/>
  </w:num>
  <w:num w:numId="13" w16cid:durableId="1681547514">
    <w:abstractNumId w:val="13"/>
  </w:num>
  <w:num w:numId="14" w16cid:durableId="1846742923">
    <w:abstractNumId w:val="11"/>
  </w:num>
  <w:num w:numId="15" w16cid:durableId="961569644">
    <w:abstractNumId w:val="20"/>
  </w:num>
  <w:num w:numId="16" w16cid:durableId="58024148">
    <w:abstractNumId w:val="8"/>
  </w:num>
  <w:num w:numId="17" w16cid:durableId="1953702067">
    <w:abstractNumId w:val="26"/>
  </w:num>
  <w:num w:numId="18" w16cid:durableId="1859927632">
    <w:abstractNumId w:val="39"/>
  </w:num>
  <w:num w:numId="19" w16cid:durableId="1910381785">
    <w:abstractNumId w:val="14"/>
  </w:num>
  <w:num w:numId="20" w16cid:durableId="589432615">
    <w:abstractNumId w:val="15"/>
  </w:num>
  <w:num w:numId="21" w16cid:durableId="1985621565">
    <w:abstractNumId w:val="32"/>
  </w:num>
  <w:num w:numId="22" w16cid:durableId="702747617">
    <w:abstractNumId w:val="33"/>
  </w:num>
  <w:num w:numId="23" w16cid:durableId="1644197469">
    <w:abstractNumId w:val="25"/>
  </w:num>
  <w:num w:numId="24" w16cid:durableId="1361124859">
    <w:abstractNumId w:val="9"/>
  </w:num>
  <w:num w:numId="25" w16cid:durableId="2069959302">
    <w:abstractNumId w:val="29"/>
  </w:num>
  <w:num w:numId="26" w16cid:durableId="1486820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5764081">
    <w:abstractNumId w:val="19"/>
  </w:num>
  <w:num w:numId="28" w16cid:durableId="403379790">
    <w:abstractNumId w:val="36"/>
  </w:num>
  <w:num w:numId="29" w16cid:durableId="1754669743">
    <w:abstractNumId w:val="16"/>
  </w:num>
  <w:num w:numId="30" w16cid:durableId="496844412">
    <w:abstractNumId w:val="22"/>
  </w:num>
  <w:num w:numId="31" w16cid:durableId="1313560248">
    <w:abstractNumId w:val="5"/>
  </w:num>
  <w:num w:numId="32" w16cid:durableId="1231845089">
    <w:abstractNumId w:val="1"/>
  </w:num>
  <w:num w:numId="33" w16cid:durableId="898713490">
    <w:abstractNumId w:val="12"/>
  </w:num>
  <w:num w:numId="34" w16cid:durableId="964314616">
    <w:abstractNumId w:val="28"/>
  </w:num>
  <w:num w:numId="35" w16cid:durableId="735784003">
    <w:abstractNumId w:val="18"/>
  </w:num>
  <w:num w:numId="36" w16cid:durableId="23096720">
    <w:abstractNumId w:val="7"/>
  </w:num>
  <w:num w:numId="37" w16cid:durableId="2042364755">
    <w:abstractNumId w:val="0"/>
  </w:num>
  <w:num w:numId="38" w16cid:durableId="1775712911">
    <w:abstractNumId w:val="10"/>
  </w:num>
  <w:num w:numId="39" w16cid:durableId="1267811457">
    <w:abstractNumId w:val="35"/>
  </w:num>
  <w:num w:numId="40" w16cid:durableId="765536091">
    <w:abstractNumId w:val="31"/>
  </w:num>
  <w:num w:numId="41" w16cid:durableId="1768886959">
    <w:abstractNumId w:val="21"/>
  </w:num>
  <w:num w:numId="42" w16cid:durableId="65523215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a Atanasiu">
    <w15:presenceInfo w15:providerId="AD" w15:userId="S::atanasiuk@rcvs.org.uk::442beb8f-cd8a-4799-a31f-1fbcc0194165"/>
  </w15:person>
  <w15:person w15:author="Bridget Sheppard">
    <w15:presenceInfo w15:providerId="AD" w15:userId="S::Bridget@rcvs.org.uk::99387b99-c60a-43b4-acb3-0f98fb75717f"/>
  </w15:person>
  <w15:person w15:author="Cockcroft, Peter Prof (School of Vet Med.)">
    <w15:presenceInfo w15:providerId="AD" w15:userId="S::pc0046@surrey.ac.uk::0d8af81c-0ada-489d-8f2d-8938723c6d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89"/>
    <w:rsid w:val="00003C3B"/>
    <w:rsid w:val="00004CCE"/>
    <w:rsid w:val="00006710"/>
    <w:rsid w:val="00010926"/>
    <w:rsid w:val="00011E79"/>
    <w:rsid w:val="0001373E"/>
    <w:rsid w:val="000166D3"/>
    <w:rsid w:val="00017071"/>
    <w:rsid w:val="00017BAE"/>
    <w:rsid w:val="00017DA1"/>
    <w:rsid w:val="00021002"/>
    <w:rsid w:val="00022849"/>
    <w:rsid w:val="000232E5"/>
    <w:rsid w:val="0002359C"/>
    <w:rsid w:val="00023B94"/>
    <w:rsid w:val="00025138"/>
    <w:rsid w:val="00030733"/>
    <w:rsid w:val="00030A9A"/>
    <w:rsid w:val="00030BDC"/>
    <w:rsid w:val="00031571"/>
    <w:rsid w:val="00032532"/>
    <w:rsid w:val="000332FA"/>
    <w:rsid w:val="000371BB"/>
    <w:rsid w:val="00043C76"/>
    <w:rsid w:val="00043D6D"/>
    <w:rsid w:val="00043F86"/>
    <w:rsid w:val="00044E7C"/>
    <w:rsid w:val="00047B1F"/>
    <w:rsid w:val="00051451"/>
    <w:rsid w:val="00051FD7"/>
    <w:rsid w:val="000546F0"/>
    <w:rsid w:val="00054BBF"/>
    <w:rsid w:val="00056D5B"/>
    <w:rsid w:val="00057FB0"/>
    <w:rsid w:val="00063606"/>
    <w:rsid w:val="0007120C"/>
    <w:rsid w:val="000728C0"/>
    <w:rsid w:val="0007587A"/>
    <w:rsid w:val="00076997"/>
    <w:rsid w:val="00077A79"/>
    <w:rsid w:val="0008236C"/>
    <w:rsid w:val="00087907"/>
    <w:rsid w:val="000911D0"/>
    <w:rsid w:val="00093F85"/>
    <w:rsid w:val="00096753"/>
    <w:rsid w:val="000A018E"/>
    <w:rsid w:val="000A1412"/>
    <w:rsid w:val="000A6DA4"/>
    <w:rsid w:val="000B6031"/>
    <w:rsid w:val="000C0FD5"/>
    <w:rsid w:val="000C5FF6"/>
    <w:rsid w:val="000D0822"/>
    <w:rsid w:val="000D09EC"/>
    <w:rsid w:val="000D2481"/>
    <w:rsid w:val="000D3C6F"/>
    <w:rsid w:val="000D444C"/>
    <w:rsid w:val="000D57E0"/>
    <w:rsid w:val="000D5F85"/>
    <w:rsid w:val="000E05CF"/>
    <w:rsid w:val="000E23FB"/>
    <w:rsid w:val="000E67EF"/>
    <w:rsid w:val="000F111A"/>
    <w:rsid w:val="000F2F9F"/>
    <w:rsid w:val="000F42AE"/>
    <w:rsid w:val="000F4B34"/>
    <w:rsid w:val="000F5FE0"/>
    <w:rsid w:val="000F65BA"/>
    <w:rsid w:val="00100AAB"/>
    <w:rsid w:val="00102543"/>
    <w:rsid w:val="00102E64"/>
    <w:rsid w:val="00103AD5"/>
    <w:rsid w:val="00103B77"/>
    <w:rsid w:val="00105598"/>
    <w:rsid w:val="001066D9"/>
    <w:rsid w:val="001100BE"/>
    <w:rsid w:val="0011362D"/>
    <w:rsid w:val="0011451F"/>
    <w:rsid w:val="00122FFA"/>
    <w:rsid w:val="00124AF5"/>
    <w:rsid w:val="0013398C"/>
    <w:rsid w:val="00133C91"/>
    <w:rsid w:val="00135918"/>
    <w:rsid w:val="00136CDB"/>
    <w:rsid w:val="00137CBF"/>
    <w:rsid w:val="00140ABA"/>
    <w:rsid w:val="00141B2A"/>
    <w:rsid w:val="001440A2"/>
    <w:rsid w:val="001448C5"/>
    <w:rsid w:val="001451F6"/>
    <w:rsid w:val="0014555D"/>
    <w:rsid w:val="001501F2"/>
    <w:rsid w:val="001510E2"/>
    <w:rsid w:val="00154A8B"/>
    <w:rsid w:val="00161796"/>
    <w:rsid w:val="001627F2"/>
    <w:rsid w:val="001649CC"/>
    <w:rsid w:val="00164B2B"/>
    <w:rsid w:val="00165FB8"/>
    <w:rsid w:val="00170E6D"/>
    <w:rsid w:val="00171ED5"/>
    <w:rsid w:val="001729A7"/>
    <w:rsid w:val="001763A2"/>
    <w:rsid w:val="00180142"/>
    <w:rsid w:val="00181BE0"/>
    <w:rsid w:val="001851E4"/>
    <w:rsid w:val="00185EBB"/>
    <w:rsid w:val="0018640B"/>
    <w:rsid w:val="00186DBF"/>
    <w:rsid w:val="001870F3"/>
    <w:rsid w:val="00187B01"/>
    <w:rsid w:val="00190C08"/>
    <w:rsid w:val="00194CC4"/>
    <w:rsid w:val="00195C56"/>
    <w:rsid w:val="001B38E7"/>
    <w:rsid w:val="001B485C"/>
    <w:rsid w:val="001B7F7B"/>
    <w:rsid w:val="001C33ED"/>
    <w:rsid w:val="001D1767"/>
    <w:rsid w:val="001D2125"/>
    <w:rsid w:val="001D2E4B"/>
    <w:rsid w:val="001D49B9"/>
    <w:rsid w:val="001D4C6A"/>
    <w:rsid w:val="001D714A"/>
    <w:rsid w:val="001E1EAD"/>
    <w:rsid w:val="001E2C79"/>
    <w:rsid w:val="001E2FF0"/>
    <w:rsid w:val="001E4BE4"/>
    <w:rsid w:val="001E4E67"/>
    <w:rsid w:val="001E4F31"/>
    <w:rsid w:val="0020368C"/>
    <w:rsid w:val="002036E5"/>
    <w:rsid w:val="0020600C"/>
    <w:rsid w:val="0020633F"/>
    <w:rsid w:val="002106A3"/>
    <w:rsid w:val="00210E16"/>
    <w:rsid w:val="00211794"/>
    <w:rsid w:val="00211E65"/>
    <w:rsid w:val="002128EA"/>
    <w:rsid w:val="00213AAF"/>
    <w:rsid w:val="00214C97"/>
    <w:rsid w:val="00216060"/>
    <w:rsid w:val="00220F2A"/>
    <w:rsid w:val="00225475"/>
    <w:rsid w:val="00226033"/>
    <w:rsid w:val="00227A48"/>
    <w:rsid w:val="0023058D"/>
    <w:rsid w:val="00232A10"/>
    <w:rsid w:val="002347A0"/>
    <w:rsid w:val="00235634"/>
    <w:rsid w:val="00241170"/>
    <w:rsid w:val="002422AB"/>
    <w:rsid w:val="00244C5D"/>
    <w:rsid w:val="00246132"/>
    <w:rsid w:val="002478E4"/>
    <w:rsid w:val="00253284"/>
    <w:rsid w:val="00255247"/>
    <w:rsid w:val="00256CD0"/>
    <w:rsid w:val="00264FCF"/>
    <w:rsid w:val="00267414"/>
    <w:rsid w:val="00270F82"/>
    <w:rsid w:val="00271D7E"/>
    <w:rsid w:val="0027281A"/>
    <w:rsid w:val="002804AB"/>
    <w:rsid w:val="00282425"/>
    <w:rsid w:val="0028615B"/>
    <w:rsid w:val="00293565"/>
    <w:rsid w:val="00294CE6"/>
    <w:rsid w:val="00295D0B"/>
    <w:rsid w:val="00297EEA"/>
    <w:rsid w:val="002A0549"/>
    <w:rsid w:val="002A18DD"/>
    <w:rsid w:val="002A22D6"/>
    <w:rsid w:val="002B13CA"/>
    <w:rsid w:val="002B274C"/>
    <w:rsid w:val="002B2983"/>
    <w:rsid w:val="002B5415"/>
    <w:rsid w:val="002C16B5"/>
    <w:rsid w:val="002C4848"/>
    <w:rsid w:val="002C5C4D"/>
    <w:rsid w:val="002C68BC"/>
    <w:rsid w:val="002C69E4"/>
    <w:rsid w:val="002C739B"/>
    <w:rsid w:val="002D03E3"/>
    <w:rsid w:val="002D0497"/>
    <w:rsid w:val="002D282A"/>
    <w:rsid w:val="002E4E78"/>
    <w:rsid w:val="002E56BF"/>
    <w:rsid w:val="002E6184"/>
    <w:rsid w:val="002E7B4B"/>
    <w:rsid w:val="002F006A"/>
    <w:rsid w:val="002F01CF"/>
    <w:rsid w:val="002F5D0F"/>
    <w:rsid w:val="002F5E97"/>
    <w:rsid w:val="002F5F80"/>
    <w:rsid w:val="002F5FA3"/>
    <w:rsid w:val="002F6EDD"/>
    <w:rsid w:val="002F7C1A"/>
    <w:rsid w:val="003016D2"/>
    <w:rsid w:val="00301E8F"/>
    <w:rsid w:val="003104EA"/>
    <w:rsid w:val="0031371D"/>
    <w:rsid w:val="0031466E"/>
    <w:rsid w:val="00314EA2"/>
    <w:rsid w:val="003200F2"/>
    <w:rsid w:val="00322D0D"/>
    <w:rsid w:val="00326C32"/>
    <w:rsid w:val="00327154"/>
    <w:rsid w:val="0033080A"/>
    <w:rsid w:val="003310EF"/>
    <w:rsid w:val="00332595"/>
    <w:rsid w:val="00332D83"/>
    <w:rsid w:val="0033787C"/>
    <w:rsid w:val="00340362"/>
    <w:rsid w:val="00340F3F"/>
    <w:rsid w:val="00341002"/>
    <w:rsid w:val="00342C5E"/>
    <w:rsid w:val="00344941"/>
    <w:rsid w:val="003449ED"/>
    <w:rsid w:val="00344D2F"/>
    <w:rsid w:val="00346A6D"/>
    <w:rsid w:val="00350193"/>
    <w:rsid w:val="00351D18"/>
    <w:rsid w:val="003535E5"/>
    <w:rsid w:val="00353DD5"/>
    <w:rsid w:val="00353E50"/>
    <w:rsid w:val="003551F2"/>
    <w:rsid w:val="00355371"/>
    <w:rsid w:val="00357B8C"/>
    <w:rsid w:val="0036032D"/>
    <w:rsid w:val="003639CF"/>
    <w:rsid w:val="00370809"/>
    <w:rsid w:val="003710E9"/>
    <w:rsid w:val="00371C34"/>
    <w:rsid w:val="0037304C"/>
    <w:rsid w:val="00373586"/>
    <w:rsid w:val="003737EB"/>
    <w:rsid w:val="00375ED2"/>
    <w:rsid w:val="0037696D"/>
    <w:rsid w:val="00380B38"/>
    <w:rsid w:val="00382BF9"/>
    <w:rsid w:val="00384769"/>
    <w:rsid w:val="00385FF0"/>
    <w:rsid w:val="00387735"/>
    <w:rsid w:val="00387986"/>
    <w:rsid w:val="003901CC"/>
    <w:rsid w:val="003922E9"/>
    <w:rsid w:val="00393842"/>
    <w:rsid w:val="00396D71"/>
    <w:rsid w:val="003A1BF9"/>
    <w:rsid w:val="003A2BD1"/>
    <w:rsid w:val="003A484A"/>
    <w:rsid w:val="003A4F32"/>
    <w:rsid w:val="003A67EF"/>
    <w:rsid w:val="003A7349"/>
    <w:rsid w:val="003B084A"/>
    <w:rsid w:val="003B10B6"/>
    <w:rsid w:val="003B1792"/>
    <w:rsid w:val="003B2028"/>
    <w:rsid w:val="003B2207"/>
    <w:rsid w:val="003C0C33"/>
    <w:rsid w:val="003C30A4"/>
    <w:rsid w:val="003C33A1"/>
    <w:rsid w:val="003C3529"/>
    <w:rsid w:val="003C4222"/>
    <w:rsid w:val="003D1B17"/>
    <w:rsid w:val="003D2319"/>
    <w:rsid w:val="003D3714"/>
    <w:rsid w:val="003D4904"/>
    <w:rsid w:val="003D4ABA"/>
    <w:rsid w:val="003D4C96"/>
    <w:rsid w:val="003D6EF7"/>
    <w:rsid w:val="003E1839"/>
    <w:rsid w:val="003E5AA7"/>
    <w:rsid w:val="003F0B33"/>
    <w:rsid w:val="003F1D92"/>
    <w:rsid w:val="003F39D1"/>
    <w:rsid w:val="003F4858"/>
    <w:rsid w:val="003F4F8A"/>
    <w:rsid w:val="0040148B"/>
    <w:rsid w:val="004020EA"/>
    <w:rsid w:val="00402335"/>
    <w:rsid w:val="00404074"/>
    <w:rsid w:val="0040548D"/>
    <w:rsid w:val="0040578D"/>
    <w:rsid w:val="00410813"/>
    <w:rsid w:val="00410C1C"/>
    <w:rsid w:val="00410E41"/>
    <w:rsid w:val="00420920"/>
    <w:rsid w:val="004271C7"/>
    <w:rsid w:val="00427B0C"/>
    <w:rsid w:val="00431318"/>
    <w:rsid w:val="0043311D"/>
    <w:rsid w:val="00437E71"/>
    <w:rsid w:val="00440F37"/>
    <w:rsid w:val="00442C49"/>
    <w:rsid w:val="00447163"/>
    <w:rsid w:val="00450437"/>
    <w:rsid w:val="00450712"/>
    <w:rsid w:val="0045184B"/>
    <w:rsid w:val="00455E70"/>
    <w:rsid w:val="004576DA"/>
    <w:rsid w:val="004604F5"/>
    <w:rsid w:val="00461974"/>
    <w:rsid w:val="004624BE"/>
    <w:rsid w:val="00462B25"/>
    <w:rsid w:val="0046310D"/>
    <w:rsid w:val="00463C36"/>
    <w:rsid w:val="00465E5E"/>
    <w:rsid w:val="00466B7E"/>
    <w:rsid w:val="0047437E"/>
    <w:rsid w:val="00475D49"/>
    <w:rsid w:val="00477D20"/>
    <w:rsid w:val="0048424D"/>
    <w:rsid w:val="00484431"/>
    <w:rsid w:val="00486227"/>
    <w:rsid w:val="00486827"/>
    <w:rsid w:val="0048699E"/>
    <w:rsid w:val="00487B9E"/>
    <w:rsid w:val="004904BE"/>
    <w:rsid w:val="00494D36"/>
    <w:rsid w:val="004A1859"/>
    <w:rsid w:val="004A19DB"/>
    <w:rsid w:val="004A3310"/>
    <w:rsid w:val="004A4727"/>
    <w:rsid w:val="004A474A"/>
    <w:rsid w:val="004A5B8A"/>
    <w:rsid w:val="004A5E17"/>
    <w:rsid w:val="004B162B"/>
    <w:rsid w:val="004B3F78"/>
    <w:rsid w:val="004C4008"/>
    <w:rsid w:val="004C4D05"/>
    <w:rsid w:val="004C4F7C"/>
    <w:rsid w:val="004C58CA"/>
    <w:rsid w:val="004C6BA2"/>
    <w:rsid w:val="004D781A"/>
    <w:rsid w:val="004E4CB8"/>
    <w:rsid w:val="004E4E40"/>
    <w:rsid w:val="004E7E69"/>
    <w:rsid w:val="004F03C5"/>
    <w:rsid w:val="004F0AA6"/>
    <w:rsid w:val="004F3DCC"/>
    <w:rsid w:val="004F513B"/>
    <w:rsid w:val="004F5F45"/>
    <w:rsid w:val="004F6C77"/>
    <w:rsid w:val="00500C4F"/>
    <w:rsid w:val="00502B1F"/>
    <w:rsid w:val="005032B4"/>
    <w:rsid w:val="00503CB8"/>
    <w:rsid w:val="00504723"/>
    <w:rsid w:val="0050521D"/>
    <w:rsid w:val="005057DD"/>
    <w:rsid w:val="00505B7B"/>
    <w:rsid w:val="0050697A"/>
    <w:rsid w:val="00506B70"/>
    <w:rsid w:val="005126AE"/>
    <w:rsid w:val="00513276"/>
    <w:rsid w:val="005136F7"/>
    <w:rsid w:val="0051480B"/>
    <w:rsid w:val="00514A14"/>
    <w:rsid w:val="00515519"/>
    <w:rsid w:val="00517D4F"/>
    <w:rsid w:val="0052253E"/>
    <w:rsid w:val="00522C83"/>
    <w:rsid w:val="00524449"/>
    <w:rsid w:val="00525BC3"/>
    <w:rsid w:val="00525EA2"/>
    <w:rsid w:val="00527AF9"/>
    <w:rsid w:val="005302A2"/>
    <w:rsid w:val="00531126"/>
    <w:rsid w:val="00531B8A"/>
    <w:rsid w:val="0053558F"/>
    <w:rsid w:val="005404AF"/>
    <w:rsid w:val="0054056F"/>
    <w:rsid w:val="00542F10"/>
    <w:rsid w:val="00543F29"/>
    <w:rsid w:val="00544864"/>
    <w:rsid w:val="00544B16"/>
    <w:rsid w:val="005458B0"/>
    <w:rsid w:val="00551594"/>
    <w:rsid w:val="00551718"/>
    <w:rsid w:val="00554637"/>
    <w:rsid w:val="005612A6"/>
    <w:rsid w:val="00562BED"/>
    <w:rsid w:val="0057112D"/>
    <w:rsid w:val="00574484"/>
    <w:rsid w:val="00580090"/>
    <w:rsid w:val="005908FF"/>
    <w:rsid w:val="00590CAB"/>
    <w:rsid w:val="00591368"/>
    <w:rsid w:val="0059516A"/>
    <w:rsid w:val="00595B7C"/>
    <w:rsid w:val="00596622"/>
    <w:rsid w:val="005A171D"/>
    <w:rsid w:val="005B6788"/>
    <w:rsid w:val="005B7957"/>
    <w:rsid w:val="005C029B"/>
    <w:rsid w:val="005C0620"/>
    <w:rsid w:val="005C1173"/>
    <w:rsid w:val="005C7691"/>
    <w:rsid w:val="005D25F0"/>
    <w:rsid w:val="005D44FF"/>
    <w:rsid w:val="005D56B9"/>
    <w:rsid w:val="005D6390"/>
    <w:rsid w:val="005D6EBB"/>
    <w:rsid w:val="005E0D64"/>
    <w:rsid w:val="005E0DC7"/>
    <w:rsid w:val="005E21EF"/>
    <w:rsid w:val="005E6E4B"/>
    <w:rsid w:val="005F0AA8"/>
    <w:rsid w:val="005F1B8A"/>
    <w:rsid w:val="005F2756"/>
    <w:rsid w:val="005F5E89"/>
    <w:rsid w:val="00602F90"/>
    <w:rsid w:val="006047AC"/>
    <w:rsid w:val="0060576B"/>
    <w:rsid w:val="0060685D"/>
    <w:rsid w:val="00610E39"/>
    <w:rsid w:val="00611C2C"/>
    <w:rsid w:val="00613B57"/>
    <w:rsid w:val="00617C34"/>
    <w:rsid w:val="0062235C"/>
    <w:rsid w:val="00622825"/>
    <w:rsid w:val="00622A71"/>
    <w:rsid w:val="006230CD"/>
    <w:rsid w:val="00623FDB"/>
    <w:rsid w:val="00624046"/>
    <w:rsid w:val="0062608B"/>
    <w:rsid w:val="00626486"/>
    <w:rsid w:val="006302DD"/>
    <w:rsid w:val="00630319"/>
    <w:rsid w:val="0064111D"/>
    <w:rsid w:val="0064148A"/>
    <w:rsid w:val="00643F84"/>
    <w:rsid w:val="00646C6A"/>
    <w:rsid w:val="006557FE"/>
    <w:rsid w:val="006558B2"/>
    <w:rsid w:val="00660B0B"/>
    <w:rsid w:val="00661CBA"/>
    <w:rsid w:val="00666974"/>
    <w:rsid w:val="00671394"/>
    <w:rsid w:val="006758B6"/>
    <w:rsid w:val="00677A8F"/>
    <w:rsid w:val="00680023"/>
    <w:rsid w:val="006804BC"/>
    <w:rsid w:val="00682248"/>
    <w:rsid w:val="0068370A"/>
    <w:rsid w:val="006A1F69"/>
    <w:rsid w:val="006A2DF9"/>
    <w:rsid w:val="006A3F87"/>
    <w:rsid w:val="006A56F3"/>
    <w:rsid w:val="006A5FB9"/>
    <w:rsid w:val="006B13F7"/>
    <w:rsid w:val="006B7EF5"/>
    <w:rsid w:val="006C3CC5"/>
    <w:rsid w:val="006C50E7"/>
    <w:rsid w:val="006D29C8"/>
    <w:rsid w:val="006D2D63"/>
    <w:rsid w:val="006D3570"/>
    <w:rsid w:val="006D3D8B"/>
    <w:rsid w:val="006E20D5"/>
    <w:rsid w:val="006E56EB"/>
    <w:rsid w:val="006E5C70"/>
    <w:rsid w:val="006E626A"/>
    <w:rsid w:val="006E791A"/>
    <w:rsid w:val="006F0773"/>
    <w:rsid w:val="006F1329"/>
    <w:rsid w:val="006F2ADC"/>
    <w:rsid w:val="006F390F"/>
    <w:rsid w:val="006F435B"/>
    <w:rsid w:val="006F4FF5"/>
    <w:rsid w:val="006F52B5"/>
    <w:rsid w:val="00703147"/>
    <w:rsid w:val="007056B9"/>
    <w:rsid w:val="00712ABF"/>
    <w:rsid w:val="0071334F"/>
    <w:rsid w:val="007151B8"/>
    <w:rsid w:val="00717DB8"/>
    <w:rsid w:val="00726DC3"/>
    <w:rsid w:val="00736E8D"/>
    <w:rsid w:val="00737135"/>
    <w:rsid w:val="00740003"/>
    <w:rsid w:val="00740E33"/>
    <w:rsid w:val="00741CD7"/>
    <w:rsid w:val="0074447C"/>
    <w:rsid w:val="00744850"/>
    <w:rsid w:val="007502AE"/>
    <w:rsid w:val="00750BBA"/>
    <w:rsid w:val="007515C4"/>
    <w:rsid w:val="00754A60"/>
    <w:rsid w:val="00760075"/>
    <w:rsid w:val="00762706"/>
    <w:rsid w:val="00762D17"/>
    <w:rsid w:val="00765CDB"/>
    <w:rsid w:val="007713F2"/>
    <w:rsid w:val="007721DC"/>
    <w:rsid w:val="0077344C"/>
    <w:rsid w:val="007751C5"/>
    <w:rsid w:val="007768DB"/>
    <w:rsid w:val="00776C94"/>
    <w:rsid w:val="00777A2F"/>
    <w:rsid w:val="00780A1C"/>
    <w:rsid w:val="007817A0"/>
    <w:rsid w:val="007822AF"/>
    <w:rsid w:val="00782533"/>
    <w:rsid w:val="00786BE9"/>
    <w:rsid w:val="0079149B"/>
    <w:rsid w:val="00793E7F"/>
    <w:rsid w:val="007A4B68"/>
    <w:rsid w:val="007B0F00"/>
    <w:rsid w:val="007B2A52"/>
    <w:rsid w:val="007B5690"/>
    <w:rsid w:val="007C035E"/>
    <w:rsid w:val="007C21F4"/>
    <w:rsid w:val="007C24E3"/>
    <w:rsid w:val="007C257B"/>
    <w:rsid w:val="007C2AF1"/>
    <w:rsid w:val="007C48B8"/>
    <w:rsid w:val="007C4CE6"/>
    <w:rsid w:val="007C4DD2"/>
    <w:rsid w:val="007C67EE"/>
    <w:rsid w:val="007C7EAE"/>
    <w:rsid w:val="007D0D45"/>
    <w:rsid w:val="007D1E68"/>
    <w:rsid w:val="007D272E"/>
    <w:rsid w:val="007D4826"/>
    <w:rsid w:val="007D4DAF"/>
    <w:rsid w:val="007D5AD0"/>
    <w:rsid w:val="007D6EC6"/>
    <w:rsid w:val="007E13AF"/>
    <w:rsid w:val="007E55C6"/>
    <w:rsid w:val="007F0A58"/>
    <w:rsid w:val="007F2DA5"/>
    <w:rsid w:val="007F3CBD"/>
    <w:rsid w:val="007F7185"/>
    <w:rsid w:val="00802D31"/>
    <w:rsid w:val="00803141"/>
    <w:rsid w:val="0080732D"/>
    <w:rsid w:val="00812567"/>
    <w:rsid w:val="008125A6"/>
    <w:rsid w:val="00815368"/>
    <w:rsid w:val="00816C83"/>
    <w:rsid w:val="00817A6B"/>
    <w:rsid w:val="00817DDA"/>
    <w:rsid w:val="00821B24"/>
    <w:rsid w:val="0082287A"/>
    <w:rsid w:val="00822C61"/>
    <w:rsid w:val="00826A4B"/>
    <w:rsid w:val="00830B70"/>
    <w:rsid w:val="00832627"/>
    <w:rsid w:val="00832A8D"/>
    <w:rsid w:val="00833069"/>
    <w:rsid w:val="008378E1"/>
    <w:rsid w:val="008407F0"/>
    <w:rsid w:val="0084163A"/>
    <w:rsid w:val="00842A8B"/>
    <w:rsid w:val="008442C2"/>
    <w:rsid w:val="008459ED"/>
    <w:rsid w:val="0084766F"/>
    <w:rsid w:val="00850037"/>
    <w:rsid w:val="00850381"/>
    <w:rsid w:val="00850DD6"/>
    <w:rsid w:val="00853F4F"/>
    <w:rsid w:val="0085412C"/>
    <w:rsid w:val="00854A9D"/>
    <w:rsid w:val="00855751"/>
    <w:rsid w:val="00855EA3"/>
    <w:rsid w:val="008610EC"/>
    <w:rsid w:val="00861E67"/>
    <w:rsid w:val="008717F8"/>
    <w:rsid w:val="008720DB"/>
    <w:rsid w:val="0087300E"/>
    <w:rsid w:val="00873F1C"/>
    <w:rsid w:val="00877DF3"/>
    <w:rsid w:val="008839FC"/>
    <w:rsid w:val="00884C94"/>
    <w:rsid w:val="0088519D"/>
    <w:rsid w:val="00885983"/>
    <w:rsid w:val="008902F2"/>
    <w:rsid w:val="00892B12"/>
    <w:rsid w:val="00897A32"/>
    <w:rsid w:val="008A4690"/>
    <w:rsid w:val="008A5743"/>
    <w:rsid w:val="008A5BD5"/>
    <w:rsid w:val="008A6DB4"/>
    <w:rsid w:val="008B0C29"/>
    <w:rsid w:val="008B24DC"/>
    <w:rsid w:val="008B55EA"/>
    <w:rsid w:val="008B633C"/>
    <w:rsid w:val="008B6639"/>
    <w:rsid w:val="008C105D"/>
    <w:rsid w:val="008C3189"/>
    <w:rsid w:val="008C6DF7"/>
    <w:rsid w:val="008C73BC"/>
    <w:rsid w:val="008D0C73"/>
    <w:rsid w:val="008D0D75"/>
    <w:rsid w:val="008D1085"/>
    <w:rsid w:val="008D2FA5"/>
    <w:rsid w:val="008D7734"/>
    <w:rsid w:val="008E0222"/>
    <w:rsid w:val="008E1164"/>
    <w:rsid w:val="008E233C"/>
    <w:rsid w:val="008E3814"/>
    <w:rsid w:val="008E7808"/>
    <w:rsid w:val="008F2986"/>
    <w:rsid w:val="008F345D"/>
    <w:rsid w:val="00901CE2"/>
    <w:rsid w:val="00906428"/>
    <w:rsid w:val="00910B93"/>
    <w:rsid w:val="00911A93"/>
    <w:rsid w:val="00912519"/>
    <w:rsid w:val="0091585F"/>
    <w:rsid w:val="009160E5"/>
    <w:rsid w:val="0092292E"/>
    <w:rsid w:val="009229E5"/>
    <w:rsid w:val="00922EAF"/>
    <w:rsid w:val="00924A7B"/>
    <w:rsid w:val="0092696A"/>
    <w:rsid w:val="00930172"/>
    <w:rsid w:val="00931148"/>
    <w:rsid w:val="0093114A"/>
    <w:rsid w:val="00932E1E"/>
    <w:rsid w:val="00933489"/>
    <w:rsid w:val="00934410"/>
    <w:rsid w:val="00934F4B"/>
    <w:rsid w:val="0093515F"/>
    <w:rsid w:val="00936D14"/>
    <w:rsid w:val="00943492"/>
    <w:rsid w:val="009443A1"/>
    <w:rsid w:val="0094562D"/>
    <w:rsid w:val="00946822"/>
    <w:rsid w:val="00960228"/>
    <w:rsid w:val="0098100E"/>
    <w:rsid w:val="00981FED"/>
    <w:rsid w:val="009852EB"/>
    <w:rsid w:val="00985B19"/>
    <w:rsid w:val="0098701C"/>
    <w:rsid w:val="0099151C"/>
    <w:rsid w:val="0099272C"/>
    <w:rsid w:val="0099499E"/>
    <w:rsid w:val="009956BF"/>
    <w:rsid w:val="009A0170"/>
    <w:rsid w:val="009A032C"/>
    <w:rsid w:val="009A1EE3"/>
    <w:rsid w:val="009A2E1C"/>
    <w:rsid w:val="009A3239"/>
    <w:rsid w:val="009A41C0"/>
    <w:rsid w:val="009A5740"/>
    <w:rsid w:val="009A7166"/>
    <w:rsid w:val="009B22E9"/>
    <w:rsid w:val="009B3251"/>
    <w:rsid w:val="009C68E3"/>
    <w:rsid w:val="009C6CC8"/>
    <w:rsid w:val="009C7AAA"/>
    <w:rsid w:val="009D22F3"/>
    <w:rsid w:val="009D2EA7"/>
    <w:rsid w:val="009D3991"/>
    <w:rsid w:val="009D3E26"/>
    <w:rsid w:val="009D4908"/>
    <w:rsid w:val="009D55D7"/>
    <w:rsid w:val="009D5EBB"/>
    <w:rsid w:val="009D5F3C"/>
    <w:rsid w:val="009E2601"/>
    <w:rsid w:val="009E5290"/>
    <w:rsid w:val="009E56B7"/>
    <w:rsid w:val="009E630C"/>
    <w:rsid w:val="009F040B"/>
    <w:rsid w:val="009F172B"/>
    <w:rsid w:val="009F208B"/>
    <w:rsid w:val="009F4494"/>
    <w:rsid w:val="009F4CEB"/>
    <w:rsid w:val="009F740F"/>
    <w:rsid w:val="00A02BB8"/>
    <w:rsid w:val="00A04013"/>
    <w:rsid w:val="00A11321"/>
    <w:rsid w:val="00A12545"/>
    <w:rsid w:val="00A13937"/>
    <w:rsid w:val="00A15DB2"/>
    <w:rsid w:val="00A15F2B"/>
    <w:rsid w:val="00A16F12"/>
    <w:rsid w:val="00A17097"/>
    <w:rsid w:val="00A20D7F"/>
    <w:rsid w:val="00A25094"/>
    <w:rsid w:val="00A260CE"/>
    <w:rsid w:val="00A32E07"/>
    <w:rsid w:val="00A3370B"/>
    <w:rsid w:val="00A37444"/>
    <w:rsid w:val="00A4799E"/>
    <w:rsid w:val="00A5282C"/>
    <w:rsid w:val="00A53AED"/>
    <w:rsid w:val="00A54F80"/>
    <w:rsid w:val="00A56499"/>
    <w:rsid w:val="00A57632"/>
    <w:rsid w:val="00A61E0F"/>
    <w:rsid w:val="00A641D3"/>
    <w:rsid w:val="00A642CB"/>
    <w:rsid w:val="00A666B0"/>
    <w:rsid w:val="00A670C0"/>
    <w:rsid w:val="00A70EA9"/>
    <w:rsid w:val="00A72364"/>
    <w:rsid w:val="00A72B0F"/>
    <w:rsid w:val="00A72B82"/>
    <w:rsid w:val="00A77049"/>
    <w:rsid w:val="00A822CD"/>
    <w:rsid w:val="00A84856"/>
    <w:rsid w:val="00A84ACB"/>
    <w:rsid w:val="00A87DCB"/>
    <w:rsid w:val="00A907F3"/>
    <w:rsid w:val="00A915E7"/>
    <w:rsid w:val="00A94E3F"/>
    <w:rsid w:val="00A963E5"/>
    <w:rsid w:val="00AA0734"/>
    <w:rsid w:val="00AA3394"/>
    <w:rsid w:val="00AA38EB"/>
    <w:rsid w:val="00AA7802"/>
    <w:rsid w:val="00AA7A1B"/>
    <w:rsid w:val="00AB10A2"/>
    <w:rsid w:val="00AB10F9"/>
    <w:rsid w:val="00AB2517"/>
    <w:rsid w:val="00AC33EE"/>
    <w:rsid w:val="00AC3B46"/>
    <w:rsid w:val="00AC53DC"/>
    <w:rsid w:val="00AC6A7C"/>
    <w:rsid w:val="00AC6CE6"/>
    <w:rsid w:val="00AC6FF7"/>
    <w:rsid w:val="00AC74D6"/>
    <w:rsid w:val="00AD1021"/>
    <w:rsid w:val="00AD4A90"/>
    <w:rsid w:val="00AD4EEA"/>
    <w:rsid w:val="00AD7107"/>
    <w:rsid w:val="00AD7897"/>
    <w:rsid w:val="00AF028B"/>
    <w:rsid w:val="00AF2660"/>
    <w:rsid w:val="00AF285E"/>
    <w:rsid w:val="00AF310A"/>
    <w:rsid w:val="00AF3201"/>
    <w:rsid w:val="00AF55EA"/>
    <w:rsid w:val="00B04E32"/>
    <w:rsid w:val="00B056AB"/>
    <w:rsid w:val="00B05DAD"/>
    <w:rsid w:val="00B11E03"/>
    <w:rsid w:val="00B13C78"/>
    <w:rsid w:val="00B176CF"/>
    <w:rsid w:val="00B20D83"/>
    <w:rsid w:val="00B22BE7"/>
    <w:rsid w:val="00B236AE"/>
    <w:rsid w:val="00B240CC"/>
    <w:rsid w:val="00B24870"/>
    <w:rsid w:val="00B264C6"/>
    <w:rsid w:val="00B275CD"/>
    <w:rsid w:val="00B2792B"/>
    <w:rsid w:val="00B3203C"/>
    <w:rsid w:val="00B37044"/>
    <w:rsid w:val="00B405E8"/>
    <w:rsid w:val="00B4321E"/>
    <w:rsid w:val="00B45D2B"/>
    <w:rsid w:val="00B467B9"/>
    <w:rsid w:val="00B46C92"/>
    <w:rsid w:val="00B54FF5"/>
    <w:rsid w:val="00B5737B"/>
    <w:rsid w:val="00B63E4E"/>
    <w:rsid w:val="00B6425A"/>
    <w:rsid w:val="00B64609"/>
    <w:rsid w:val="00B6477F"/>
    <w:rsid w:val="00B66EEE"/>
    <w:rsid w:val="00B674DD"/>
    <w:rsid w:val="00B7122D"/>
    <w:rsid w:val="00B72450"/>
    <w:rsid w:val="00B77E2A"/>
    <w:rsid w:val="00B8188C"/>
    <w:rsid w:val="00B81E19"/>
    <w:rsid w:val="00B82CF8"/>
    <w:rsid w:val="00B8561F"/>
    <w:rsid w:val="00B864B7"/>
    <w:rsid w:val="00B866E5"/>
    <w:rsid w:val="00B9096B"/>
    <w:rsid w:val="00B90A03"/>
    <w:rsid w:val="00B91131"/>
    <w:rsid w:val="00B92CC4"/>
    <w:rsid w:val="00BA0FDD"/>
    <w:rsid w:val="00BA1974"/>
    <w:rsid w:val="00BA2DBC"/>
    <w:rsid w:val="00BA5236"/>
    <w:rsid w:val="00BA7054"/>
    <w:rsid w:val="00BB0FA4"/>
    <w:rsid w:val="00BB1AD6"/>
    <w:rsid w:val="00BB379C"/>
    <w:rsid w:val="00BB7BFD"/>
    <w:rsid w:val="00BC1236"/>
    <w:rsid w:val="00BC3574"/>
    <w:rsid w:val="00BC5ABD"/>
    <w:rsid w:val="00BC5B39"/>
    <w:rsid w:val="00BC5CA4"/>
    <w:rsid w:val="00BD05B2"/>
    <w:rsid w:val="00BD3527"/>
    <w:rsid w:val="00BD68A6"/>
    <w:rsid w:val="00BD7127"/>
    <w:rsid w:val="00BE0015"/>
    <w:rsid w:val="00BE5914"/>
    <w:rsid w:val="00BE69C9"/>
    <w:rsid w:val="00BF1DD2"/>
    <w:rsid w:val="00BF227A"/>
    <w:rsid w:val="00BF2BAE"/>
    <w:rsid w:val="00BF371A"/>
    <w:rsid w:val="00BF6425"/>
    <w:rsid w:val="00C01119"/>
    <w:rsid w:val="00C0433D"/>
    <w:rsid w:val="00C14044"/>
    <w:rsid w:val="00C15CAF"/>
    <w:rsid w:val="00C23497"/>
    <w:rsid w:val="00C23C01"/>
    <w:rsid w:val="00C245AA"/>
    <w:rsid w:val="00C24CAE"/>
    <w:rsid w:val="00C31369"/>
    <w:rsid w:val="00C31E3B"/>
    <w:rsid w:val="00C331E9"/>
    <w:rsid w:val="00C3346C"/>
    <w:rsid w:val="00C35A69"/>
    <w:rsid w:val="00C35B92"/>
    <w:rsid w:val="00C35DEC"/>
    <w:rsid w:val="00C4598A"/>
    <w:rsid w:val="00C46771"/>
    <w:rsid w:val="00C47041"/>
    <w:rsid w:val="00C5114E"/>
    <w:rsid w:val="00C516EA"/>
    <w:rsid w:val="00C52482"/>
    <w:rsid w:val="00C60955"/>
    <w:rsid w:val="00C61A25"/>
    <w:rsid w:val="00C6364C"/>
    <w:rsid w:val="00C71399"/>
    <w:rsid w:val="00C8266F"/>
    <w:rsid w:val="00C836A4"/>
    <w:rsid w:val="00C83D35"/>
    <w:rsid w:val="00C84157"/>
    <w:rsid w:val="00C853DD"/>
    <w:rsid w:val="00C869B9"/>
    <w:rsid w:val="00C9008B"/>
    <w:rsid w:val="00C92AE6"/>
    <w:rsid w:val="00C93457"/>
    <w:rsid w:val="00C943BF"/>
    <w:rsid w:val="00C963C1"/>
    <w:rsid w:val="00C96D68"/>
    <w:rsid w:val="00C97D86"/>
    <w:rsid w:val="00CA0447"/>
    <w:rsid w:val="00CA129D"/>
    <w:rsid w:val="00CA24D5"/>
    <w:rsid w:val="00CA3BE8"/>
    <w:rsid w:val="00CA6653"/>
    <w:rsid w:val="00CA6DC8"/>
    <w:rsid w:val="00CB0F6F"/>
    <w:rsid w:val="00CB4A89"/>
    <w:rsid w:val="00CB74B3"/>
    <w:rsid w:val="00CC39CE"/>
    <w:rsid w:val="00CC3B16"/>
    <w:rsid w:val="00CC48D9"/>
    <w:rsid w:val="00CC4CC6"/>
    <w:rsid w:val="00CC6EF5"/>
    <w:rsid w:val="00CC72DD"/>
    <w:rsid w:val="00CC7A63"/>
    <w:rsid w:val="00CC7B6E"/>
    <w:rsid w:val="00CD0FAC"/>
    <w:rsid w:val="00CD4013"/>
    <w:rsid w:val="00CD608B"/>
    <w:rsid w:val="00CE754B"/>
    <w:rsid w:val="00CF14C8"/>
    <w:rsid w:val="00CF1F68"/>
    <w:rsid w:val="00CF53C1"/>
    <w:rsid w:val="00CF53EB"/>
    <w:rsid w:val="00CF575D"/>
    <w:rsid w:val="00CF75FB"/>
    <w:rsid w:val="00D010AF"/>
    <w:rsid w:val="00D01558"/>
    <w:rsid w:val="00D01A5E"/>
    <w:rsid w:val="00D0227C"/>
    <w:rsid w:val="00D03A34"/>
    <w:rsid w:val="00D064A0"/>
    <w:rsid w:val="00D07957"/>
    <w:rsid w:val="00D07B82"/>
    <w:rsid w:val="00D07F43"/>
    <w:rsid w:val="00D11001"/>
    <w:rsid w:val="00D11020"/>
    <w:rsid w:val="00D13B18"/>
    <w:rsid w:val="00D140F8"/>
    <w:rsid w:val="00D15CB1"/>
    <w:rsid w:val="00D15D53"/>
    <w:rsid w:val="00D17A59"/>
    <w:rsid w:val="00D218BC"/>
    <w:rsid w:val="00D24B18"/>
    <w:rsid w:val="00D31144"/>
    <w:rsid w:val="00D3170E"/>
    <w:rsid w:val="00D31A93"/>
    <w:rsid w:val="00D3642A"/>
    <w:rsid w:val="00D37A7E"/>
    <w:rsid w:val="00D40227"/>
    <w:rsid w:val="00D403A8"/>
    <w:rsid w:val="00D40EFC"/>
    <w:rsid w:val="00D42CE5"/>
    <w:rsid w:val="00D43707"/>
    <w:rsid w:val="00D44196"/>
    <w:rsid w:val="00D44D2F"/>
    <w:rsid w:val="00D511D1"/>
    <w:rsid w:val="00D5389B"/>
    <w:rsid w:val="00D549D7"/>
    <w:rsid w:val="00D57CD3"/>
    <w:rsid w:val="00D60DCE"/>
    <w:rsid w:val="00D63A82"/>
    <w:rsid w:val="00D667C0"/>
    <w:rsid w:val="00D67758"/>
    <w:rsid w:val="00D67A7A"/>
    <w:rsid w:val="00D753FD"/>
    <w:rsid w:val="00D75D1A"/>
    <w:rsid w:val="00D82797"/>
    <w:rsid w:val="00D828EB"/>
    <w:rsid w:val="00D851A5"/>
    <w:rsid w:val="00D86479"/>
    <w:rsid w:val="00D86D4D"/>
    <w:rsid w:val="00D916F3"/>
    <w:rsid w:val="00DA0DEF"/>
    <w:rsid w:val="00DA4300"/>
    <w:rsid w:val="00DB2388"/>
    <w:rsid w:val="00DB52DA"/>
    <w:rsid w:val="00DB6672"/>
    <w:rsid w:val="00DB6BC9"/>
    <w:rsid w:val="00DB77D2"/>
    <w:rsid w:val="00DC0805"/>
    <w:rsid w:val="00DC16A6"/>
    <w:rsid w:val="00DC3919"/>
    <w:rsid w:val="00DD1500"/>
    <w:rsid w:val="00DD15D3"/>
    <w:rsid w:val="00DD3FAA"/>
    <w:rsid w:val="00DD4F27"/>
    <w:rsid w:val="00DD5BBF"/>
    <w:rsid w:val="00DD6F5A"/>
    <w:rsid w:val="00DE4741"/>
    <w:rsid w:val="00DE68E4"/>
    <w:rsid w:val="00DE6AEA"/>
    <w:rsid w:val="00DF2520"/>
    <w:rsid w:val="00DF2639"/>
    <w:rsid w:val="00DF2A7A"/>
    <w:rsid w:val="00DF435C"/>
    <w:rsid w:val="00DF52AE"/>
    <w:rsid w:val="00DF57EE"/>
    <w:rsid w:val="00DF6C6E"/>
    <w:rsid w:val="00DF7761"/>
    <w:rsid w:val="00E00293"/>
    <w:rsid w:val="00E00B70"/>
    <w:rsid w:val="00E05100"/>
    <w:rsid w:val="00E05321"/>
    <w:rsid w:val="00E061EA"/>
    <w:rsid w:val="00E11145"/>
    <w:rsid w:val="00E13FA0"/>
    <w:rsid w:val="00E14E92"/>
    <w:rsid w:val="00E2075A"/>
    <w:rsid w:val="00E20B09"/>
    <w:rsid w:val="00E20E11"/>
    <w:rsid w:val="00E21363"/>
    <w:rsid w:val="00E21D47"/>
    <w:rsid w:val="00E23676"/>
    <w:rsid w:val="00E246FC"/>
    <w:rsid w:val="00E267F8"/>
    <w:rsid w:val="00E276A7"/>
    <w:rsid w:val="00E3012E"/>
    <w:rsid w:val="00E31CDB"/>
    <w:rsid w:val="00E3229C"/>
    <w:rsid w:val="00E37B3E"/>
    <w:rsid w:val="00E46364"/>
    <w:rsid w:val="00E46429"/>
    <w:rsid w:val="00E553A9"/>
    <w:rsid w:val="00E6170D"/>
    <w:rsid w:val="00E61CBB"/>
    <w:rsid w:val="00E63492"/>
    <w:rsid w:val="00E6594B"/>
    <w:rsid w:val="00E704D8"/>
    <w:rsid w:val="00E71F5D"/>
    <w:rsid w:val="00E74687"/>
    <w:rsid w:val="00E74E0E"/>
    <w:rsid w:val="00E76237"/>
    <w:rsid w:val="00E76321"/>
    <w:rsid w:val="00E83612"/>
    <w:rsid w:val="00E857CC"/>
    <w:rsid w:val="00E91A17"/>
    <w:rsid w:val="00E925E5"/>
    <w:rsid w:val="00E93702"/>
    <w:rsid w:val="00E94D46"/>
    <w:rsid w:val="00EA1245"/>
    <w:rsid w:val="00EA19A6"/>
    <w:rsid w:val="00EA42E0"/>
    <w:rsid w:val="00EA46CB"/>
    <w:rsid w:val="00EA4C6D"/>
    <w:rsid w:val="00EB066D"/>
    <w:rsid w:val="00EB229C"/>
    <w:rsid w:val="00EB2575"/>
    <w:rsid w:val="00EB2843"/>
    <w:rsid w:val="00EB30B9"/>
    <w:rsid w:val="00EB4725"/>
    <w:rsid w:val="00EB5A62"/>
    <w:rsid w:val="00EC0B5C"/>
    <w:rsid w:val="00EC1F35"/>
    <w:rsid w:val="00EC21A1"/>
    <w:rsid w:val="00EC35F4"/>
    <w:rsid w:val="00EC60AF"/>
    <w:rsid w:val="00EC61CC"/>
    <w:rsid w:val="00EC658B"/>
    <w:rsid w:val="00EC6B6A"/>
    <w:rsid w:val="00ED0E45"/>
    <w:rsid w:val="00ED0FE7"/>
    <w:rsid w:val="00ED2218"/>
    <w:rsid w:val="00ED47B8"/>
    <w:rsid w:val="00ED7325"/>
    <w:rsid w:val="00EE13A4"/>
    <w:rsid w:val="00EE3408"/>
    <w:rsid w:val="00EE550D"/>
    <w:rsid w:val="00EE6FF5"/>
    <w:rsid w:val="00EF0ADA"/>
    <w:rsid w:val="00EF12FD"/>
    <w:rsid w:val="00EF1EAA"/>
    <w:rsid w:val="00EF3D67"/>
    <w:rsid w:val="00EF536D"/>
    <w:rsid w:val="00EF6BEB"/>
    <w:rsid w:val="00F01D6B"/>
    <w:rsid w:val="00F03549"/>
    <w:rsid w:val="00F05039"/>
    <w:rsid w:val="00F0536F"/>
    <w:rsid w:val="00F0630D"/>
    <w:rsid w:val="00F14095"/>
    <w:rsid w:val="00F14779"/>
    <w:rsid w:val="00F16F03"/>
    <w:rsid w:val="00F17A6B"/>
    <w:rsid w:val="00F22C77"/>
    <w:rsid w:val="00F2303B"/>
    <w:rsid w:val="00F24026"/>
    <w:rsid w:val="00F247C1"/>
    <w:rsid w:val="00F27A21"/>
    <w:rsid w:val="00F3031E"/>
    <w:rsid w:val="00F30E24"/>
    <w:rsid w:val="00F31CA7"/>
    <w:rsid w:val="00F32660"/>
    <w:rsid w:val="00F33CF2"/>
    <w:rsid w:val="00F33D64"/>
    <w:rsid w:val="00F353EB"/>
    <w:rsid w:val="00F36B40"/>
    <w:rsid w:val="00F40344"/>
    <w:rsid w:val="00F4373E"/>
    <w:rsid w:val="00F45B6D"/>
    <w:rsid w:val="00F46BF7"/>
    <w:rsid w:val="00F4740C"/>
    <w:rsid w:val="00F50DC0"/>
    <w:rsid w:val="00F53734"/>
    <w:rsid w:val="00F57337"/>
    <w:rsid w:val="00F6214D"/>
    <w:rsid w:val="00F64F13"/>
    <w:rsid w:val="00F65170"/>
    <w:rsid w:val="00F666D1"/>
    <w:rsid w:val="00F71222"/>
    <w:rsid w:val="00F73EB6"/>
    <w:rsid w:val="00F75A31"/>
    <w:rsid w:val="00F81DFE"/>
    <w:rsid w:val="00F846A7"/>
    <w:rsid w:val="00F863B1"/>
    <w:rsid w:val="00F8729A"/>
    <w:rsid w:val="00F874B4"/>
    <w:rsid w:val="00F944D9"/>
    <w:rsid w:val="00F95310"/>
    <w:rsid w:val="00F95BA9"/>
    <w:rsid w:val="00F96319"/>
    <w:rsid w:val="00FA029E"/>
    <w:rsid w:val="00FA0501"/>
    <w:rsid w:val="00FA06AA"/>
    <w:rsid w:val="00FA5434"/>
    <w:rsid w:val="00FA5788"/>
    <w:rsid w:val="00FA64E3"/>
    <w:rsid w:val="00FA7388"/>
    <w:rsid w:val="00FB25F1"/>
    <w:rsid w:val="00FB44C7"/>
    <w:rsid w:val="00FB4DB3"/>
    <w:rsid w:val="00FB53E3"/>
    <w:rsid w:val="00FC27BB"/>
    <w:rsid w:val="00FC4FF4"/>
    <w:rsid w:val="00FC5945"/>
    <w:rsid w:val="00FC66FE"/>
    <w:rsid w:val="00FD1749"/>
    <w:rsid w:val="00FD5B91"/>
    <w:rsid w:val="00FD70A8"/>
    <w:rsid w:val="00FE04AE"/>
    <w:rsid w:val="00FE24DA"/>
    <w:rsid w:val="00FF5B8C"/>
    <w:rsid w:val="00FF65BB"/>
    <w:rsid w:val="00FF688E"/>
    <w:rsid w:val="0130942B"/>
    <w:rsid w:val="0286F489"/>
    <w:rsid w:val="02C4686E"/>
    <w:rsid w:val="03F697F4"/>
    <w:rsid w:val="04DA19E7"/>
    <w:rsid w:val="0519A0BB"/>
    <w:rsid w:val="0653F52A"/>
    <w:rsid w:val="074636F2"/>
    <w:rsid w:val="078CA86A"/>
    <w:rsid w:val="08914616"/>
    <w:rsid w:val="08D1D0E6"/>
    <w:rsid w:val="094D34B5"/>
    <w:rsid w:val="0950BD45"/>
    <w:rsid w:val="0BC402A8"/>
    <w:rsid w:val="0C713714"/>
    <w:rsid w:val="0EF5B206"/>
    <w:rsid w:val="0EF6FB2A"/>
    <w:rsid w:val="0FAE1BF8"/>
    <w:rsid w:val="0FF808D9"/>
    <w:rsid w:val="10161499"/>
    <w:rsid w:val="103FB82D"/>
    <w:rsid w:val="13AEF2E9"/>
    <w:rsid w:val="14A2C440"/>
    <w:rsid w:val="1514544A"/>
    <w:rsid w:val="156F5F9A"/>
    <w:rsid w:val="157AD667"/>
    <w:rsid w:val="15CD51F4"/>
    <w:rsid w:val="160A5917"/>
    <w:rsid w:val="178CF440"/>
    <w:rsid w:val="1839087D"/>
    <w:rsid w:val="186C1EA7"/>
    <w:rsid w:val="18A5AE1B"/>
    <w:rsid w:val="18A780C0"/>
    <w:rsid w:val="197FF736"/>
    <w:rsid w:val="1A9AB5E7"/>
    <w:rsid w:val="1CB8DCBA"/>
    <w:rsid w:val="1CE348EC"/>
    <w:rsid w:val="1DB305D7"/>
    <w:rsid w:val="1DE6558D"/>
    <w:rsid w:val="1E11B1F2"/>
    <w:rsid w:val="1E1A0546"/>
    <w:rsid w:val="1E295056"/>
    <w:rsid w:val="1E403327"/>
    <w:rsid w:val="1F5E3974"/>
    <w:rsid w:val="20FC3F2C"/>
    <w:rsid w:val="21227532"/>
    <w:rsid w:val="21729235"/>
    <w:rsid w:val="21A9A483"/>
    <w:rsid w:val="21C6268C"/>
    <w:rsid w:val="2277985C"/>
    <w:rsid w:val="227941D2"/>
    <w:rsid w:val="227DA34E"/>
    <w:rsid w:val="22D1234D"/>
    <w:rsid w:val="2420FB5E"/>
    <w:rsid w:val="242F6647"/>
    <w:rsid w:val="24B93358"/>
    <w:rsid w:val="267B8674"/>
    <w:rsid w:val="27ABB6E3"/>
    <w:rsid w:val="27C3D6A3"/>
    <w:rsid w:val="28063119"/>
    <w:rsid w:val="2826FE07"/>
    <w:rsid w:val="28BD55D6"/>
    <w:rsid w:val="293DE395"/>
    <w:rsid w:val="294AF372"/>
    <w:rsid w:val="29919F29"/>
    <w:rsid w:val="2A2BF0FE"/>
    <w:rsid w:val="2A796033"/>
    <w:rsid w:val="2AD173C1"/>
    <w:rsid w:val="2BAE1306"/>
    <w:rsid w:val="2C16DE0E"/>
    <w:rsid w:val="2CC772CD"/>
    <w:rsid w:val="2D841C3A"/>
    <w:rsid w:val="2FD70C38"/>
    <w:rsid w:val="2FFB9363"/>
    <w:rsid w:val="3081F3C7"/>
    <w:rsid w:val="31B772F7"/>
    <w:rsid w:val="3202D59B"/>
    <w:rsid w:val="322C3007"/>
    <w:rsid w:val="329089C3"/>
    <w:rsid w:val="338AEE9C"/>
    <w:rsid w:val="34FAB7CA"/>
    <w:rsid w:val="3613B685"/>
    <w:rsid w:val="3697B7B4"/>
    <w:rsid w:val="36E88EB7"/>
    <w:rsid w:val="373C4059"/>
    <w:rsid w:val="37AB7647"/>
    <w:rsid w:val="380DB40D"/>
    <w:rsid w:val="38117D41"/>
    <w:rsid w:val="3815F4AB"/>
    <w:rsid w:val="3882B29E"/>
    <w:rsid w:val="38AC0D0C"/>
    <w:rsid w:val="39062052"/>
    <w:rsid w:val="39F3FFE4"/>
    <w:rsid w:val="3AE8A9CC"/>
    <w:rsid w:val="3B2B72CB"/>
    <w:rsid w:val="3C658FEE"/>
    <w:rsid w:val="3CC7C997"/>
    <w:rsid w:val="3E55A1D5"/>
    <w:rsid w:val="3E89F83E"/>
    <w:rsid w:val="3F5BE625"/>
    <w:rsid w:val="3F5ECDCB"/>
    <w:rsid w:val="403E964C"/>
    <w:rsid w:val="40B7C673"/>
    <w:rsid w:val="40CBF158"/>
    <w:rsid w:val="40DBE989"/>
    <w:rsid w:val="41256836"/>
    <w:rsid w:val="4125BF4F"/>
    <w:rsid w:val="412D19B4"/>
    <w:rsid w:val="41469FBC"/>
    <w:rsid w:val="42FA0792"/>
    <w:rsid w:val="43082354"/>
    <w:rsid w:val="432625F9"/>
    <w:rsid w:val="43348F92"/>
    <w:rsid w:val="4352DC77"/>
    <w:rsid w:val="44278858"/>
    <w:rsid w:val="44695684"/>
    <w:rsid w:val="44929338"/>
    <w:rsid w:val="449461BD"/>
    <w:rsid w:val="449FCA47"/>
    <w:rsid w:val="4522A680"/>
    <w:rsid w:val="45ABF166"/>
    <w:rsid w:val="4631F3BD"/>
    <w:rsid w:val="471157F0"/>
    <w:rsid w:val="475F59D8"/>
    <w:rsid w:val="478FB96C"/>
    <w:rsid w:val="4840A4C3"/>
    <w:rsid w:val="4886DB1A"/>
    <w:rsid w:val="4A795C23"/>
    <w:rsid w:val="4BCBC041"/>
    <w:rsid w:val="4BE7ED35"/>
    <w:rsid w:val="4C185E6A"/>
    <w:rsid w:val="4C8E5C3A"/>
    <w:rsid w:val="4D726F53"/>
    <w:rsid w:val="4EFBC8CF"/>
    <w:rsid w:val="4FD1B29C"/>
    <w:rsid w:val="50950B20"/>
    <w:rsid w:val="50D3C044"/>
    <w:rsid w:val="50FB001D"/>
    <w:rsid w:val="521092FA"/>
    <w:rsid w:val="530E7E8C"/>
    <w:rsid w:val="54094991"/>
    <w:rsid w:val="54E168CE"/>
    <w:rsid w:val="56595437"/>
    <w:rsid w:val="56A2FF76"/>
    <w:rsid w:val="56E4C7A7"/>
    <w:rsid w:val="577ACEEF"/>
    <w:rsid w:val="588F5697"/>
    <w:rsid w:val="589F7278"/>
    <w:rsid w:val="58ABADBE"/>
    <w:rsid w:val="58B826FA"/>
    <w:rsid w:val="58B9921A"/>
    <w:rsid w:val="59367005"/>
    <w:rsid w:val="596AAD34"/>
    <w:rsid w:val="59C3E49E"/>
    <w:rsid w:val="5A45037B"/>
    <w:rsid w:val="5C5C65FB"/>
    <w:rsid w:val="5CA63950"/>
    <w:rsid w:val="5F186021"/>
    <w:rsid w:val="5F3736F4"/>
    <w:rsid w:val="60234EB9"/>
    <w:rsid w:val="60C96DF7"/>
    <w:rsid w:val="6110926A"/>
    <w:rsid w:val="61332363"/>
    <w:rsid w:val="613D3243"/>
    <w:rsid w:val="61907261"/>
    <w:rsid w:val="61CE2117"/>
    <w:rsid w:val="62355A6E"/>
    <w:rsid w:val="62A4010D"/>
    <w:rsid w:val="62BF76E9"/>
    <w:rsid w:val="63030FB7"/>
    <w:rsid w:val="63F44F8D"/>
    <w:rsid w:val="64173F99"/>
    <w:rsid w:val="6431A13B"/>
    <w:rsid w:val="64BCAF4B"/>
    <w:rsid w:val="657ECF7A"/>
    <w:rsid w:val="659AF70E"/>
    <w:rsid w:val="666A6213"/>
    <w:rsid w:val="666E8132"/>
    <w:rsid w:val="6670F3EA"/>
    <w:rsid w:val="678870DE"/>
    <w:rsid w:val="67AA6427"/>
    <w:rsid w:val="67FDDB72"/>
    <w:rsid w:val="6819EEB4"/>
    <w:rsid w:val="68A5C396"/>
    <w:rsid w:val="68B35D75"/>
    <w:rsid w:val="68D24AEA"/>
    <w:rsid w:val="68E80060"/>
    <w:rsid w:val="6B0F981E"/>
    <w:rsid w:val="6BFDCF6A"/>
    <w:rsid w:val="6C6EA048"/>
    <w:rsid w:val="6CC7582E"/>
    <w:rsid w:val="6CFD2B0B"/>
    <w:rsid w:val="6D26030F"/>
    <w:rsid w:val="6D4C7BBD"/>
    <w:rsid w:val="6DAA0C8A"/>
    <w:rsid w:val="6DFC80F8"/>
    <w:rsid w:val="6F155B2A"/>
    <w:rsid w:val="6F404E43"/>
    <w:rsid w:val="6F8D6B16"/>
    <w:rsid w:val="6FE68727"/>
    <w:rsid w:val="71B37CE5"/>
    <w:rsid w:val="72978094"/>
    <w:rsid w:val="72C20037"/>
    <w:rsid w:val="72EC449B"/>
    <w:rsid w:val="73A2F40C"/>
    <w:rsid w:val="73F0222B"/>
    <w:rsid w:val="74B310E3"/>
    <w:rsid w:val="74D98AA1"/>
    <w:rsid w:val="74E6F3F2"/>
    <w:rsid w:val="74E971AB"/>
    <w:rsid w:val="75AF5589"/>
    <w:rsid w:val="760A5A5F"/>
    <w:rsid w:val="7613D93F"/>
    <w:rsid w:val="7643710F"/>
    <w:rsid w:val="7654B660"/>
    <w:rsid w:val="76F9DBD5"/>
    <w:rsid w:val="77744C21"/>
    <w:rsid w:val="77C47B40"/>
    <w:rsid w:val="78CF6B80"/>
    <w:rsid w:val="79EE041F"/>
    <w:rsid w:val="7AA92611"/>
    <w:rsid w:val="7B7D6FD7"/>
    <w:rsid w:val="7BAE9AF6"/>
    <w:rsid w:val="7CA3403B"/>
    <w:rsid w:val="7CEA5747"/>
    <w:rsid w:val="7E32A51A"/>
    <w:rsid w:val="7FCE1059"/>
    <w:rsid w:val="7FE504B2"/>
    <w:rsid w:val="7FE6B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A1CA"/>
  <w15:docId w15:val="{5508D307-D024-4052-8E60-0F720512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46F0"/>
    <w:pPr>
      <w:widowControl w:val="0"/>
    </w:pPr>
    <w:rPr>
      <w:lang w:val="en-US"/>
    </w:rPr>
  </w:style>
  <w:style w:type="paragraph" w:styleId="Heading1">
    <w:name w:val="heading 1"/>
    <w:basedOn w:val="Normal"/>
    <w:next w:val="Normal"/>
    <w:link w:val="Heading1Char"/>
    <w:uiPriority w:val="1"/>
    <w:qFormat/>
    <w:rsid w:val="00314E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C4CE6"/>
    <w:pPr>
      <w:outlineLvl w:val="1"/>
    </w:pPr>
    <w:rPr>
      <w:rFonts w:ascii="Open Sans SemiBold" w:eastAsia="Open Sans SemiBold" w:hAnsi="Open Sans SemiBold"/>
      <w:sz w:val="24"/>
      <w:szCs w:val="24"/>
    </w:rPr>
  </w:style>
  <w:style w:type="paragraph" w:styleId="Heading3">
    <w:name w:val="heading 3"/>
    <w:basedOn w:val="Normal"/>
    <w:next w:val="Normal"/>
    <w:link w:val="Heading3Char"/>
    <w:uiPriority w:val="1"/>
    <w:unhideWhenUsed/>
    <w:qFormat/>
    <w:rsid w:val="00314E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48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89"/>
    <w:pPr>
      <w:tabs>
        <w:tab w:val="center" w:pos="4513"/>
        <w:tab w:val="right" w:pos="9026"/>
      </w:tabs>
    </w:pPr>
  </w:style>
  <w:style w:type="character" w:customStyle="1" w:styleId="HeaderChar">
    <w:name w:val="Header Char"/>
    <w:basedOn w:val="DefaultParagraphFont"/>
    <w:link w:val="Header"/>
    <w:uiPriority w:val="99"/>
    <w:rsid w:val="00933489"/>
  </w:style>
  <w:style w:type="paragraph" w:styleId="Footer">
    <w:name w:val="footer"/>
    <w:basedOn w:val="Normal"/>
    <w:link w:val="FooterChar"/>
    <w:uiPriority w:val="99"/>
    <w:unhideWhenUsed/>
    <w:rsid w:val="00933489"/>
    <w:pPr>
      <w:tabs>
        <w:tab w:val="center" w:pos="4513"/>
        <w:tab w:val="right" w:pos="9026"/>
      </w:tabs>
    </w:pPr>
  </w:style>
  <w:style w:type="character" w:customStyle="1" w:styleId="FooterChar">
    <w:name w:val="Footer Char"/>
    <w:basedOn w:val="DefaultParagraphFont"/>
    <w:link w:val="Footer"/>
    <w:uiPriority w:val="99"/>
    <w:rsid w:val="00933489"/>
  </w:style>
  <w:style w:type="paragraph" w:styleId="BodyText">
    <w:name w:val="Body Text"/>
    <w:basedOn w:val="Normal"/>
    <w:link w:val="BodyTextChar"/>
    <w:uiPriority w:val="1"/>
    <w:qFormat/>
    <w:rsid w:val="00933489"/>
    <w:pPr>
      <w:ind w:left="113"/>
    </w:pPr>
    <w:rPr>
      <w:rFonts w:ascii="Open Sans" w:eastAsia="Open Sans" w:hAnsi="Open Sans"/>
    </w:rPr>
  </w:style>
  <w:style w:type="character" w:customStyle="1" w:styleId="BodyTextChar">
    <w:name w:val="Body Text Char"/>
    <w:basedOn w:val="DefaultParagraphFont"/>
    <w:link w:val="BodyText"/>
    <w:uiPriority w:val="1"/>
    <w:rsid w:val="00933489"/>
    <w:rPr>
      <w:rFonts w:ascii="Open Sans" w:eastAsia="Open Sans" w:hAnsi="Open Sans"/>
      <w:lang w:val="en-US"/>
    </w:rPr>
  </w:style>
  <w:style w:type="table" w:styleId="TableGrid">
    <w:name w:val="Table Grid"/>
    <w:basedOn w:val="TableNormal"/>
    <w:uiPriority w:val="39"/>
    <w:rsid w:val="0093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C4CE6"/>
    <w:rPr>
      <w:rFonts w:ascii="Open Sans SemiBold" w:eastAsia="Open Sans SemiBold" w:hAnsi="Open Sans SemiBold"/>
      <w:sz w:val="24"/>
      <w:szCs w:val="24"/>
      <w:lang w:val="en-US"/>
    </w:rPr>
  </w:style>
  <w:style w:type="paragraph" w:customStyle="1" w:styleId="TableParagraph">
    <w:name w:val="Table Paragraph"/>
    <w:basedOn w:val="Normal"/>
    <w:uiPriority w:val="1"/>
    <w:qFormat/>
    <w:rsid w:val="007C4CE6"/>
  </w:style>
  <w:style w:type="character" w:customStyle="1" w:styleId="Heading1Char">
    <w:name w:val="Heading 1 Char"/>
    <w:basedOn w:val="DefaultParagraphFont"/>
    <w:link w:val="Heading1"/>
    <w:uiPriority w:val="9"/>
    <w:rsid w:val="00314EA2"/>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314EA2"/>
    <w:rPr>
      <w:rFonts w:asciiTheme="majorHAnsi" w:eastAsiaTheme="majorEastAsia" w:hAnsiTheme="majorHAnsi" w:cstheme="majorBidi"/>
      <w:b/>
      <w:bCs/>
      <w:color w:val="4F81BD" w:themeColor="accent1"/>
      <w:lang w:val="en-US"/>
    </w:rPr>
  </w:style>
  <w:style w:type="paragraph" w:styleId="NoSpacing">
    <w:name w:val="No Spacing"/>
    <w:uiPriority w:val="1"/>
    <w:qFormat/>
    <w:rsid w:val="00EC6B6A"/>
    <w:pPr>
      <w:widowControl w:val="0"/>
    </w:pPr>
    <w:rPr>
      <w:lang w:val="en-US"/>
    </w:rPr>
  </w:style>
  <w:style w:type="paragraph" w:styleId="BalloonText">
    <w:name w:val="Balloon Text"/>
    <w:basedOn w:val="Normal"/>
    <w:link w:val="BalloonTextChar"/>
    <w:uiPriority w:val="99"/>
    <w:semiHidden/>
    <w:unhideWhenUsed/>
    <w:rsid w:val="00EC6B6A"/>
    <w:rPr>
      <w:rFonts w:ascii="Tahoma" w:hAnsi="Tahoma" w:cs="Tahoma"/>
      <w:sz w:val="16"/>
      <w:szCs w:val="16"/>
    </w:rPr>
  </w:style>
  <w:style w:type="character" w:customStyle="1" w:styleId="BalloonTextChar">
    <w:name w:val="Balloon Text Char"/>
    <w:basedOn w:val="DefaultParagraphFont"/>
    <w:link w:val="BalloonText"/>
    <w:uiPriority w:val="99"/>
    <w:semiHidden/>
    <w:rsid w:val="00EC6B6A"/>
    <w:rPr>
      <w:rFonts w:ascii="Tahoma" w:hAnsi="Tahoma" w:cs="Tahoma"/>
      <w:sz w:val="16"/>
      <w:szCs w:val="16"/>
      <w:lang w:val="en-US"/>
    </w:rPr>
  </w:style>
  <w:style w:type="paragraph" w:styleId="ListParagraph">
    <w:name w:val="List Paragraph"/>
    <w:basedOn w:val="Normal"/>
    <w:uiPriority w:val="1"/>
    <w:qFormat/>
    <w:rsid w:val="00F14095"/>
  </w:style>
  <w:style w:type="character" w:styleId="Hyperlink">
    <w:name w:val="Hyperlink"/>
    <w:basedOn w:val="DefaultParagraphFont"/>
    <w:uiPriority w:val="99"/>
    <w:unhideWhenUsed/>
    <w:rsid w:val="003A484A"/>
    <w:rPr>
      <w:color w:val="0000FF" w:themeColor="hyperlink"/>
      <w:u w:val="single"/>
    </w:rPr>
  </w:style>
  <w:style w:type="character" w:styleId="Strong">
    <w:name w:val="Strong"/>
    <w:basedOn w:val="DefaultParagraphFont"/>
    <w:uiPriority w:val="22"/>
    <w:qFormat/>
    <w:rsid w:val="00E23676"/>
    <w:rPr>
      <w:b/>
      <w:bCs/>
    </w:rPr>
  </w:style>
  <w:style w:type="paragraph" w:customStyle="1" w:styleId="Referencesandnotes">
    <w:name w:val="References and notes"/>
    <w:basedOn w:val="Normal"/>
    <w:rsid w:val="00B46C92"/>
    <w:pPr>
      <w:widowControl/>
      <w:spacing w:before="120"/>
      <w:ind w:left="720" w:hanging="720"/>
    </w:pPr>
    <w:rPr>
      <w:rFonts w:ascii="Times New Roman" w:eastAsia="Times New Roman" w:hAnsi="Times New Roman" w:cs="Times New Roman"/>
      <w:sz w:val="24"/>
      <w:szCs w:val="24"/>
    </w:rPr>
  </w:style>
  <w:style w:type="character" w:customStyle="1" w:styleId="custom-cit-author">
    <w:name w:val="custom-cit-author"/>
    <w:basedOn w:val="DefaultParagraphFont"/>
    <w:rsid w:val="00B46C92"/>
  </w:style>
  <w:style w:type="character" w:customStyle="1" w:styleId="custom-cit-title">
    <w:name w:val="custom-cit-title"/>
    <w:basedOn w:val="DefaultParagraphFont"/>
    <w:rsid w:val="00B46C92"/>
  </w:style>
  <w:style w:type="character" w:customStyle="1" w:styleId="custom-cit-jour-title">
    <w:name w:val="custom-cit-jour-title"/>
    <w:basedOn w:val="DefaultParagraphFont"/>
    <w:rsid w:val="00B46C92"/>
  </w:style>
  <w:style w:type="character" w:customStyle="1" w:styleId="custom-cit-volume">
    <w:name w:val="custom-cit-volume"/>
    <w:basedOn w:val="DefaultParagraphFont"/>
    <w:rsid w:val="00B46C92"/>
  </w:style>
  <w:style w:type="character" w:customStyle="1" w:styleId="custom-cit-volume-sep">
    <w:name w:val="custom-cit-volume-sep"/>
    <w:basedOn w:val="DefaultParagraphFont"/>
    <w:rsid w:val="00B46C92"/>
  </w:style>
  <w:style w:type="character" w:customStyle="1" w:styleId="custom-cit-fpage">
    <w:name w:val="custom-cit-fpage"/>
    <w:basedOn w:val="DefaultParagraphFont"/>
    <w:rsid w:val="00B46C92"/>
  </w:style>
  <w:style w:type="character" w:styleId="CommentReference">
    <w:name w:val="annotation reference"/>
    <w:basedOn w:val="DefaultParagraphFont"/>
    <w:uiPriority w:val="99"/>
    <w:semiHidden/>
    <w:unhideWhenUsed/>
    <w:rsid w:val="00CF53EB"/>
    <w:rPr>
      <w:sz w:val="16"/>
      <w:szCs w:val="16"/>
    </w:rPr>
  </w:style>
  <w:style w:type="paragraph" w:styleId="CommentText">
    <w:name w:val="annotation text"/>
    <w:basedOn w:val="Normal"/>
    <w:link w:val="CommentTextChar"/>
    <w:uiPriority w:val="99"/>
    <w:unhideWhenUsed/>
    <w:rsid w:val="00CF53EB"/>
    <w:rPr>
      <w:sz w:val="20"/>
      <w:szCs w:val="20"/>
    </w:rPr>
  </w:style>
  <w:style w:type="character" w:customStyle="1" w:styleId="CommentTextChar">
    <w:name w:val="Comment Text Char"/>
    <w:basedOn w:val="DefaultParagraphFont"/>
    <w:link w:val="CommentText"/>
    <w:uiPriority w:val="99"/>
    <w:rsid w:val="00CF53EB"/>
    <w:rPr>
      <w:sz w:val="20"/>
      <w:szCs w:val="20"/>
      <w:lang w:val="en-US"/>
    </w:rPr>
  </w:style>
  <w:style w:type="paragraph" w:styleId="CommentSubject">
    <w:name w:val="annotation subject"/>
    <w:basedOn w:val="CommentText"/>
    <w:next w:val="CommentText"/>
    <w:link w:val="CommentSubjectChar"/>
    <w:uiPriority w:val="99"/>
    <w:semiHidden/>
    <w:unhideWhenUsed/>
    <w:rsid w:val="00CF53EB"/>
    <w:rPr>
      <w:b/>
      <w:bCs/>
    </w:rPr>
  </w:style>
  <w:style w:type="character" w:customStyle="1" w:styleId="CommentSubjectChar">
    <w:name w:val="Comment Subject Char"/>
    <w:basedOn w:val="CommentTextChar"/>
    <w:link w:val="CommentSubject"/>
    <w:uiPriority w:val="99"/>
    <w:semiHidden/>
    <w:rsid w:val="00CF53EB"/>
    <w:rPr>
      <w:b/>
      <w:bCs/>
      <w:sz w:val="20"/>
      <w:szCs w:val="20"/>
      <w:lang w:val="en-US"/>
    </w:rPr>
  </w:style>
  <w:style w:type="character" w:styleId="FollowedHyperlink">
    <w:name w:val="FollowedHyperlink"/>
    <w:basedOn w:val="DefaultParagraphFont"/>
    <w:uiPriority w:val="99"/>
    <w:semiHidden/>
    <w:unhideWhenUsed/>
    <w:rsid w:val="00CF53EB"/>
    <w:rPr>
      <w:color w:val="800080" w:themeColor="followedHyperlink"/>
      <w:u w:val="single"/>
    </w:rPr>
  </w:style>
  <w:style w:type="character" w:styleId="Emphasis">
    <w:name w:val="Emphasis"/>
    <w:basedOn w:val="DefaultParagraphFont"/>
    <w:uiPriority w:val="20"/>
    <w:qFormat/>
    <w:rsid w:val="008378E1"/>
    <w:rPr>
      <w:i/>
      <w:iCs/>
    </w:rPr>
  </w:style>
  <w:style w:type="character" w:customStyle="1" w:styleId="UnresolvedMention1">
    <w:name w:val="Unresolved Mention1"/>
    <w:basedOn w:val="DefaultParagraphFont"/>
    <w:uiPriority w:val="99"/>
    <w:semiHidden/>
    <w:unhideWhenUsed/>
    <w:rsid w:val="003A1BF9"/>
    <w:rPr>
      <w:color w:val="605E5C"/>
      <w:shd w:val="clear" w:color="auto" w:fill="E1DFDD"/>
    </w:rPr>
  </w:style>
  <w:style w:type="paragraph" w:styleId="Revision">
    <w:name w:val="Revision"/>
    <w:hidden/>
    <w:uiPriority w:val="99"/>
    <w:semiHidden/>
    <w:rsid w:val="005126AE"/>
    <w:rPr>
      <w:lang w:val="en-US"/>
    </w:rPr>
  </w:style>
  <w:style w:type="character" w:styleId="LineNumber">
    <w:name w:val="line number"/>
    <w:basedOn w:val="DefaultParagraphFont"/>
    <w:uiPriority w:val="99"/>
    <w:semiHidden/>
    <w:unhideWhenUsed/>
    <w:rsid w:val="008902F2"/>
  </w:style>
  <w:style w:type="character" w:styleId="UnresolvedMention">
    <w:name w:val="Unresolved Mention"/>
    <w:basedOn w:val="DefaultParagraphFont"/>
    <w:uiPriority w:val="99"/>
    <w:semiHidden/>
    <w:unhideWhenUsed/>
    <w:rsid w:val="00590CAB"/>
    <w:rPr>
      <w:color w:val="605E5C"/>
      <w:shd w:val="clear" w:color="auto" w:fill="E1DFDD"/>
    </w:rPr>
  </w:style>
  <w:style w:type="paragraph" w:styleId="NormalWeb">
    <w:name w:val="Normal (Web)"/>
    <w:basedOn w:val="Normal"/>
    <w:uiPriority w:val="99"/>
    <w:semiHidden/>
    <w:unhideWhenUsed/>
    <w:rsid w:val="0048424D"/>
    <w:rPr>
      <w:rFonts w:ascii="Times New Roman" w:hAnsi="Times New Roman" w:cs="Times New Roman"/>
      <w:sz w:val="24"/>
      <w:szCs w:val="24"/>
    </w:rPr>
  </w:style>
  <w:style w:type="character" w:customStyle="1" w:styleId="apple-converted-space">
    <w:name w:val="apple-converted-space"/>
    <w:basedOn w:val="DefaultParagraphFont"/>
    <w:rsid w:val="009A032C"/>
  </w:style>
  <w:style w:type="character" w:customStyle="1" w:styleId="Heading4Char">
    <w:name w:val="Heading 4 Char"/>
    <w:basedOn w:val="DefaultParagraphFont"/>
    <w:link w:val="Heading4"/>
    <w:uiPriority w:val="9"/>
    <w:semiHidden/>
    <w:rsid w:val="00544864"/>
    <w:rPr>
      <w:rFonts w:asciiTheme="majorHAnsi" w:eastAsiaTheme="majorEastAsia" w:hAnsiTheme="majorHAnsi" w:cstheme="majorBidi"/>
      <w:i/>
      <w:iCs/>
      <w:color w:val="365F91" w:themeColor="accent1" w:themeShade="BF"/>
      <w:lang w:val="en-US"/>
    </w:rPr>
  </w:style>
  <w:style w:type="table" w:customStyle="1" w:styleId="TableGrid1">
    <w:name w:val="Table Grid1"/>
    <w:basedOn w:val="TableNormal"/>
    <w:next w:val="TableGrid"/>
    <w:uiPriority w:val="39"/>
    <w:rsid w:val="007D1E68"/>
    <w:pPr>
      <w:spacing w:after="200" w:line="276" w:lineRule="auto"/>
    </w:pPr>
    <w:rPr>
      <w:rFonts w:eastAsia="MS Mincho"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000">
      <w:bodyDiv w:val="1"/>
      <w:marLeft w:val="0"/>
      <w:marRight w:val="0"/>
      <w:marTop w:val="0"/>
      <w:marBottom w:val="0"/>
      <w:divBdr>
        <w:top w:val="none" w:sz="0" w:space="0" w:color="auto"/>
        <w:left w:val="none" w:sz="0" w:space="0" w:color="auto"/>
        <w:bottom w:val="none" w:sz="0" w:space="0" w:color="auto"/>
        <w:right w:val="none" w:sz="0" w:space="0" w:color="auto"/>
      </w:divBdr>
    </w:div>
    <w:div w:id="39669119">
      <w:bodyDiv w:val="1"/>
      <w:marLeft w:val="0"/>
      <w:marRight w:val="0"/>
      <w:marTop w:val="0"/>
      <w:marBottom w:val="0"/>
      <w:divBdr>
        <w:top w:val="none" w:sz="0" w:space="0" w:color="auto"/>
        <w:left w:val="none" w:sz="0" w:space="0" w:color="auto"/>
        <w:bottom w:val="none" w:sz="0" w:space="0" w:color="auto"/>
        <w:right w:val="none" w:sz="0" w:space="0" w:color="auto"/>
      </w:divBdr>
    </w:div>
    <w:div w:id="60062420">
      <w:bodyDiv w:val="1"/>
      <w:marLeft w:val="0"/>
      <w:marRight w:val="0"/>
      <w:marTop w:val="0"/>
      <w:marBottom w:val="0"/>
      <w:divBdr>
        <w:top w:val="none" w:sz="0" w:space="0" w:color="auto"/>
        <w:left w:val="none" w:sz="0" w:space="0" w:color="auto"/>
        <w:bottom w:val="none" w:sz="0" w:space="0" w:color="auto"/>
        <w:right w:val="none" w:sz="0" w:space="0" w:color="auto"/>
      </w:divBdr>
    </w:div>
    <w:div w:id="82341576">
      <w:bodyDiv w:val="1"/>
      <w:marLeft w:val="0"/>
      <w:marRight w:val="0"/>
      <w:marTop w:val="0"/>
      <w:marBottom w:val="0"/>
      <w:divBdr>
        <w:top w:val="none" w:sz="0" w:space="0" w:color="auto"/>
        <w:left w:val="none" w:sz="0" w:space="0" w:color="auto"/>
        <w:bottom w:val="none" w:sz="0" w:space="0" w:color="auto"/>
        <w:right w:val="none" w:sz="0" w:space="0" w:color="auto"/>
      </w:divBdr>
    </w:div>
    <w:div w:id="107168260">
      <w:bodyDiv w:val="1"/>
      <w:marLeft w:val="0"/>
      <w:marRight w:val="0"/>
      <w:marTop w:val="0"/>
      <w:marBottom w:val="0"/>
      <w:divBdr>
        <w:top w:val="none" w:sz="0" w:space="0" w:color="auto"/>
        <w:left w:val="none" w:sz="0" w:space="0" w:color="auto"/>
        <w:bottom w:val="none" w:sz="0" w:space="0" w:color="auto"/>
        <w:right w:val="none" w:sz="0" w:space="0" w:color="auto"/>
      </w:divBdr>
    </w:div>
    <w:div w:id="110246424">
      <w:bodyDiv w:val="1"/>
      <w:marLeft w:val="0"/>
      <w:marRight w:val="0"/>
      <w:marTop w:val="0"/>
      <w:marBottom w:val="0"/>
      <w:divBdr>
        <w:top w:val="none" w:sz="0" w:space="0" w:color="auto"/>
        <w:left w:val="none" w:sz="0" w:space="0" w:color="auto"/>
        <w:bottom w:val="none" w:sz="0" w:space="0" w:color="auto"/>
        <w:right w:val="none" w:sz="0" w:space="0" w:color="auto"/>
      </w:divBdr>
    </w:div>
    <w:div w:id="116488986">
      <w:bodyDiv w:val="1"/>
      <w:marLeft w:val="0"/>
      <w:marRight w:val="0"/>
      <w:marTop w:val="0"/>
      <w:marBottom w:val="0"/>
      <w:divBdr>
        <w:top w:val="none" w:sz="0" w:space="0" w:color="auto"/>
        <w:left w:val="none" w:sz="0" w:space="0" w:color="auto"/>
        <w:bottom w:val="none" w:sz="0" w:space="0" w:color="auto"/>
        <w:right w:val="none" w:sz="0" w:space="0" w:color="auto"/>
      </w:divBdr>
    </w:div>
    <w:div w:id="151338831">
      <w:bodyDiv w:val="1"/>
      <w:marLeft w:val="0"/>
      <w:marRight w:val="0"/>
      <w:marTop w:val="0"/>
      <w:marBottom w:val="0"/>
      <w:divBdr>
        <w:top w:val="none" w:sz="0" w:space="0" w:color="auto"/>
        <w:left w:val="none" w:sz="0" w:space="0" w:color="auto"/>
        <w:bottom w:val="none" w:sz="0" w:space="0" w:color="auto"/>
        <w:right w:val="none" w:sz="0" w:space="0" w:color="auto"/>
      </w:divBdr>
    </w:div>
    <w:div w:id="172495077">
      <w:bodyDiv w:val="1"/>
      <w:marLeft w:val="0"/>
      <w:marRight w:val="0"/>
      <w:marTop w:val="0"/>
      <w:marBottom w:val="0"/>
      <w:divBdr>
        <w:top w:val="none" w:sz="0" w:space="0" w:color="auto"/>
        <w:left w:val="none" w:sz="0" w:space="0" w:color="auto"/>
        <w:bottom w:val="none" w:sz="0" w:space="0" w:color="auto"/>
        <w:right w:val="none" w:sz="0" w:space="0" w:color="auto"/>
      </w:divBdr>
    </w:div>
    <w:div w:id="212618599">
      <w:bodyDiv w:val="1"/>
      <w:marLeft w:val="0"/>
      <w:marRight w:val="0"/>
      <w:marTop w:val="0"/>
      <w:marBottom w:val="0"/>
      <w:divBdr>
        <w:top w:val="none" w:sz="0" w:space="0" w:color="auto"/>
        <w:left w:val="none" w:sz="0" w:space="0" w:color="auto"/>
        <w:bottom w:val="none" w:sz="0" w:space="0" w:color="auto"/>
        <w:right w:val="none" w:sz="0" w:space="0" w:color="auto"/>
      </w:divBdr>
    </w:div>
    <w:div w:id="225264077">
      <w:bodyDiv w:val="1"/>
      <w:marLeft w:val="0"/>
      <w:marRight w:val="0"/>
      <w:marTop w:val="0"/>
      <w:marBottom w:val="0"/>
      <w:divBdr>
        <w:top w:val="none" w:sz="0" w:space="0" w:color="auto"/>
        <w:left w:val="none" w:sz="0" w:space="0" w:color="auto"/>
        <w:bottom w:val="none" w:sz="0" w:space="0" w:color="auto"/>
        <w:right w:val="none" w:sz="0" w:space="0" w:color="auto"/>
      </w:divBdr>
    </w:div>
    <w:div w:id="228198311">
      <w:bodyDiv w:val="1"/>
      <w:marLeft w:val="0"/>
      <w:marRight w:val="0"/>
      <w:marTop w:val="0"/>
      <w:marBottom w:val="0"/>
      <w:divBdr>
        <w:top w:val="none" w:sz="0" w:space="0" w:color="auto"/>
        <w:left w:val="none" w:sz="0" w:space="0" w:color="auto"/>
        <w:bottom w:val="none" w:sz="0" w:space="0" w:color="auto"/>
        <w:right w:val="none" w:sz="0" w:space="0" w:color="auto"/>
      </w:divBdr>
    </w:div>
    <w:div w:id="250436124">
      <w:bodyDiv w:val="1"/>
      <w:marLeft w:val="0"/>
      <w:marRight w:val="0"/>
      <w:marTop w:val="0"/>
      <w:marBottom w:val="0"/>
      <w:divBdr>
        <w:top w:val="none" w:sz="0" w:space="0" w:color="auto"/>
        <w:left w:val="none" w:sz="0" w:space="0" w:color="auto"/>
        <w:bottom w:val="none" w:sz="0" w:space="0" w:color="auto"/>
        <w:right w:val="none" w:sz="0" w:space="0" w:color="auto"/>
      </w:divBdr>
    </w:div>
    <w:div w:id="254290242">
      <w:bodyDiv w:val="1"/>
      <w:marLeft w:val="0"/>
      <w:marRight w:val="0"/>
      <w:marTop w:val="0"/>
      <w:marBottom w:val="0"/>
      <w:divBdr>
        <w:top w:val="none" w:sz="0" w:space="0" w:color="auto"/>
        <w:left w:val="none" w:sz="0" w:space="0" w:color="auto"/>
        <w:bottom w:val="none" w:sz="0" w:space="0" w:color="auto"/>
        <w:right w:val="none" w:sz="0" w:space="0" w:color="auto"/>
      </w:divBdr>
    </w:div>
    <w:div w:id="259023692">
      <w:bodyDiv w:val="1"/>
      <w:marLeft w:val="0"/>
      <w:marRight w:val="0"/>
      <w:marTop w:val="0"/>
      <w:marBottom w:val="0"/>
      <w:divBdr>
        <w:top w:val="none" w:sz="0" w:space="0" w:color="auto"/>
        <w:left w:val="none" w:sz="0" w:space="0" w:color="auto"/>
        <w:bottom w:val="none" w:sz="0" w:space="0" w:color="auto"/>
        <w:right w:val="none" w:sz="0" w:space="0" w:color="auto"/>
      </w:divBdr>
    </w:div>
    <w:div w:id="272441056">
      <w:bodyDiv w:val="1"/>
      <w:marLeft w:val="0"/>
      <w:marRight w:val="0"/>
      <w:marTop w:val="0"/>
      <w:marBottom w:val="0"/>
      <w:divBdr>
        <w:top w:val="none" w:sz="0" w:space="0" w:color="auto"/>
        <w:left w:val="none" w:sz="0" w:space="0" w:color="auto"/>
        <w:bottom w:val="none" w:sz="0" w:space="0" w:color="auto"/>
        <w:right w:val="none" w:sz="0" w:space="0" w:color="auto"/>
      </w:divBdr>
    </w:div>
    <w:div w:id="284039960">
      <w:bodyDiv w:val="1"/>
      <w:marLeft w:val="0"/>
      <w:marRight w:val="0"/>
      <w:marTop w:val="0"/>
      <w:marBottom w:val="0"/>
      <w:divBdr>
        <w:top w:val="none" w:sz="0" w:space="0" w:color="auto"/>
        <w:left w:val="none" w:sz="0" w:space="0" w:color="auto"/>
        <w:bottom w:val="none" w:sz="0" w:space="0" w:color="auto"/>
        <w:right w:val="none" w:sz="0" w:space="0" w:color="auto"/>
      </w:divBdr>
    </w:div>
    <w:div w:id="317194674">
      <w:bodyDiv w:val="1"/>
      <w:marLeft w:val="0"/>
      <w:marRight w:val="0"/>
      <w:marTop w:val="0"/>
      <w:marBottom w:val="0"/>
      <w:divBdr>
        <w:top w:val="none" w:sz="0" w:space="0" w:color="auto"/>
        <w:left w:val="none" w:sz="0" w:space="0" w:color="auto"/>
        <w:bottom w:val="none" w:sz="0" w:space="0" w:color="auto"/>
        <w:right w:val="none" w:sz="0" w:space="0" w:color="auto"/>
      </w:divBdr>
    </w:div>
    <w:div w:id="318507909">
      <w:bodyDiv w:val="1"/>
      <w:marLeft w:val="0"/>
      <w:marRight w:val="0"/>
      <w:marTop w:val="0"/>
      <w:marBottom w:val="0"/>
      <w:divBdr>
        <w:top w:val="none" w:sz="0" w:space="0" w:color="auto"/>
        <w:left w:val="none" w:sz="0" w:space="0" w:color="auto"/>
        <w:bottom w:val="none" w:sz="0" w:space="0" w:color="auto"/>
        <w:right w:val="none" w:sz="0" w:space="0" w:color="auto"/>
      </w:divBdr>
    </w:div>
    <w:div w:id="337197231">
      <w:bodyDiv w:val="1"/>
      <w:marLeft w:val="0"/>
      <w:marRight w:val="0"/>
      <w:marTop w:val="0"/>
      <w:marBottom w:val="0"/>
      <w:divBdr>
        <w:top w:val="none" w:sz="0" w:space="0" w:color="auto"/>
        <w:left w:val="none" w:sz="0" w:space="0" w:color="auto"/>
        <w:bottom w:val="none" w:sz="0" w:space="0" w:color="auto"/>
        <w:right w:val="none" w:sz="0" w:space="0" w:color="auto"/>
      </w:divBdr>
    </w:div>
    <w:div w:id="346717818">
      <w:bodyDiv w:val="1"/>
      <w:marLeft w:val="0"/>
      <w:marRight w:val="0"/>
      <w:marTop w:val="0"/>
      <w:marBottom w:val="0"/>
      <w:divBdr>
        <w:top w:val="none" w:sz="0" w:space="0" w:color="auto"/>
        <w:left w:val="none" w:sz="0" w:space="0" w:color="auto"/>
        <w:bottom w:val="none" w:sz="0" w:space="0" w:color="auto"/>
        <w:right w:val="none" w:sz="0" w:space="0" w:color="auto"/>
      </w:divBdr>
    </w:div>
    <w:div w:id="406221775">
      <w:bodyDiv w:val="1"/>
      <w:marLeft w:val="0"/>
      <w:marRight w:val="0"/>
      <w:marTop w:val="0"/>
      <w:marBottom w:val="0"/>
      <w:divBdr>
        <w:top w:val="none" w:sz="0" w:space="0" w:color="auto"/>
        <w:left w:val="none" w:sz="0" w:space="0" w:color="auto"/>
        <w:bottom w:val="none" w:sz="0" w:space="0" w:color="auto"/>
        <w:right w:val="none" w:sz="0" w:space="0" w:color="auto"/>
      </w:divBdr>
    </w:div>
    <w:div w:id="425078006">
      <w:bodyDiv w:val="1"/>
      <w:marLeft w:val="0"/>
      <w:marRight w:val="0"/>
      <w:marTop w:val="0"/>
      <w:marBottom w:val="0"/>
      <w:divBdr>
        <w:top w:val="none" w:sz="0" w:space="0" w:color="auto"/>
        <w:left w:val="none" w:sz="0" w:space="0" w:color="auto"/>
        <w:bottom w:val="none" w:sz="0" w:space="0" w:color="auto"/>
        <w:right w:val="none" w:sz="0" w:space="0" w:color="auto"/>
      </w:divBdr>
    </w:div>
    <w:div w:id="446119672">
      <w:bodyDiv w:val="1"/>
      <w:marLeft w:val="0"/>
      <w:marRight w:val="0"/>
      <w:marTop w:val="0"/>
      <w:marBottom w:val="0"/>
      <w:divBdr>
        <w:top w:val="none" w:sz="0" w:space="0" w:color="auto"/>
        <w:left w:val="none" w:sz="0" w:space="0" w:color="auto"/>
        <w:bottom w:val="none" w:sz="0" w:space="0" w:color="auto"/>
        <w:right w:val="none" w:sz="0" w:space="0" w:color="auto"/>
      </w:divBdr>
    </w:div>
    <w:div w:id="464810362">
      <w:bodyDiv w:val="1"/>
      <w:marLeft w:val="0"/>
      <w:marRight w:val="0"/>
      <w:marTop w:val="0"/>
      <w:marBottom w:val="0"/>
      <w:divBdr>
        <w:top w:val="none" w:sz="0" w:space="0" w:color="auto"/>
        <w:left w:val="none" w:sz="0" w:space="0" w:color="auto"/>
        <w:bottom w:val="none" w:sz="0" w:space="0" w:color="auto"/>
        <w:right w:val="none" w:sz="0" w:space="0" w:color="auto"/>
      </w:divBdr>
    </w:div>
    <w:div w:id="515459627">
      <w:bodyDiv w:val="1"/>
      <w:marLeft w:val="0"/>
      <w:marRight w:val="0"/>
      <w:marTop w:val="0"/>
      <w:marBottom w:val="0"/>
      <w:divBdr>
        <w:top w:val="none" w:sz="0" w:space="0" w:color="auto"/>
        <w:left w:val="none" w:sz="0" w:space="0" w:color="auto"/>
        <w:bottom w:val="none" w:sz="0" w:space="0" w:color="auto"/>
        <w:right w:val="none" w:sz="0" w:space="0" w:color="auto"/>
      </w:divBdr>
    </w:div>
    <w:div w:id="518736085">
      <w:bodyDiv w:val="1"/>
      <w:marLeft w:val="0"/>
      <w:marRight w:val="0"/>
      <w:marTop w:val="0"/>
      <w:marBottom w:val="0"/>
      <w:divBdr>
        <w:top w:val="none" w:sz="0" w:space="0" w:color="auto"/>
        <w:left w:val="none" w:sz="0" w:space="0" w:color="auto"/>
        <w:bottom w:val="none" w:sz="0" w:space="0" w:color="auto"/>
        <w:right w:val="none" w:sz="0" w:space="0" w:color="auto"/>
      </w:divBdr>
    </w:div>
    <w:div w:id="536116369">
      <w:bodyDiv w:val="1"/>
      <w:marLeft w:val="0"/>
      <w:marRight w:val="0"/>
      <w:marTop w:val="0"/>
      <w:marBottom w:val="0"/>
      <w:divBdr>
        <w:top w:val="none" w:sz="0" w:space="0" w:color="auto"/>
        <w:left w:val="none" w:sz="0" w:space="0" w:color="auto"/>
        <w:bottom w:val="none" w:sz="0" w:space="0" w:color="auto"/>
        <w:right w:val="none" w:sz="0" w:space="0" w:color="auto"/>
      </w:divBdr>
    </w:div>
    <w:div w:id="544148673">
      <w:bodyDiv w:val="1"/>
      <w:marLeft w:val="0"/>
      <w:marRight w:val="0"/>
      <w:marTop w:val="0"/>
      <w:marBottom w:val="0"/>
      <w:divBdr>
        <w:top w:val="none" w:sz="0" w:space="0" w:color="auto"/>
        <w:left w:val="none" w:sz="0" w:space="0" w:color="auto"/>
        <w:bottom w:val="none" w:sz="0" w:space="0" w:color="auto"/>
        <w:right w:val="none" w:sz="0" w:space="0" w:color="auto"/>
      </w:divBdr>
    </w:div>
    <w:div w:id="555816553">
      <w:bodyDiv w:val="1"/>
      <w:marLeft w:val="0"/>
      <w:marRight w:val="0"/>
      <w:marTop w:val="0"/>
      <w:marBottom w:val="0"/>
      <w:divBdr>
        <w:top w:val="none" w:sz="0" w:space="0" w:color="auto"/>
        <w:left w:val="none" w:sz="0" w:space="0" w:color="auto"/>
        <w:bottom w:val="none" w:sz="0" w:space="0" w:color="auto"/>
        <w:right w:val="none" w:sz="0" w:space="0" w:color="auto"/>
      </w:divBdr>
    </w:div>
    <w:div w:id="579946556">
      <w:bodyDiv w:val="1"/>
      <w:marLeft w:val="0"/>
      <w:marRight w:val="0"/>
      <w:marTop w:val="0"/>
      <w:marBottom w:val="0"/>
      <w:divBdr>
        <w:top w:val="none" w:sz="0" w:space="0" w:color="auto"/>
        <w:left w:val="none" w:sz="0" w:space="0" w:color="auto"/>
        <w:bottom w:val="none" w:sz="0" w:space="0" w:color="auto"/>
        <w:right w:val="none" w:sz="0" w:space="0" w:color="auto"/>
      </w:divBdr>
    </w:div>
    <w:div w:id="581455316">
      <w:bodyDiv w:val="1"/>
      <w:marLeft w:val="0"/>
      <w:marRight w:val="0"/>
      <w:marTop w:val="0"/>
      <w:marBottom w:val="0"/>
      <w:divBdr>
        <w:top w:val="none" w:sz="0" w:space="0" w:color="auto"/>
        <w:left w:val="none" w:sz="0" w:space="0" w:color="auto"/>
        <w:bottom w:val="none" w:sz="0" w:space="0" w:color="auto"/>
        <w:right w:val="none" w:sz="0" w:space="0" w:color="auto"/>
      </w:divBdr>
    </w:div>
    <w:div w:id="630285679">
      <w:bodyDiv w:val="1"/>
      <w:marLeft w:val="0"/>
      <w:marRight w:val="0"/>
      <w:marTop w:val="0"/>
      <w:marBottom w:val="0"/>
      <w:divBdr>
        <w:top w:val="none" w:sz="0" w:space="0" w:color="auto"/>
        <w:left w:val="none" w:sz="0" w:space="0" w:color="auto"/>
        <w:bottom w:val="none" w:sz="0" w:space="0" w:color="auto"/>
        <w:right w:val="none" w:sz="0" w:space="0" w:color="auto"/>
      </w:divBdr>
    </w:div>
    <w:div w:id="631862921">
      <w:bodyDiv w:val="1"/>
      <w:marLeft w:val="0"/>
      <w:marRight w:val="0"/>
      <w:marTop w:val="0"/>
      <w:marBottom w:val="0"/>
      <w:divBdr>
        <w:top w:val="none" w:sz="0" w:space="0" w:color="auto"/>
        <w:left w:val="none" w:sz="0" w:space="0" w:color="auto"/>
        <w:bottom w:val="none" w:sz="0" w:space="0" w:color="auto"/>
        <w:right w:val="none" w:sz="0" w:space="0" w:color="auto"/>
      </w:divBdr>
    </w:div>
    <w:div w:id="647051853">
      <w:bodyDiv w:val="1"/>
      <w:marLeft w:val="0"/>
      <w:marRight w:val="0"/>
      <w:marTop w:val="0"/>
      <w:marBottom w:val="0"/>
      <w:divBdr>
        <w:top w:val="none" w:sz="0" w:space="0" w:color="auto"/>
        <w:left w:val="none" w:sz="0" w:space="0" w:color="auto"/>
        <w:bottom w:val="none" w:sz="0" w:space="0" w:color="auto"/>
        <w:right w:val="none" w:sz="0" w:space="0" w:color="auto"/>
      </w:divBdr>
    </w:div>
    <w:div w:id="666906431">
      <w:bodyDiv w:val="1"/>
      <w:marLeft w:val="0"/>
      <w:marRight w:val="0"/>
      <w:marTop w:val="0"/>
      <w:marBottom w:val="0"/>
      <w:divBdr>
        <w:top w:val="none" w:sz="0" w:space="0" w:color="auto"/>
        <w:left w:val="none" w:sz="0" w:space="0" w:color="auto"/>
        <w:bottom w:val="none" w:sz="0" w:space="0" w:color="auto"/>
        <w:right w:val="none" w:sz="0" w:space="0" w:color="auto"/>
      </w:divBdr>
    </w:div>
    <w:div w:id="680279986">
      <w:bodyDiv w:val="1"/>
      <w:marLeft w:val="0"/>
      <w:marRight w:val="0"/>
      <w:marTop w:val="0"/>
      <w:marBottom w:val="0"/>
      <w:divBdr>
        <w:top w:val="none" w:sz="0" w:space="0" w:color="auto"/>
        <w:left w:val="none" w:sz="0" w:space="0" w:color="auto"/>
        <w:bottom w:val="none" w:sz="0" w:space="0" w:color="auto"/>
        <w:right w:val="none" w:sz="0" w:space="0" w:color="auto"/>
      </w:divBdr>
    </w:div>
    <w:div w:id="694816784">
      <w:bodyDiv w:val="1"/>
      <w:marLeft w:val="0"/>
      <w:marRight w:val="0"/>
      <w:marTop w:val="0"/>
      <w:marBottom w:val="0"/>
      <w:divBdr>
        <w:top w:val="none" w:sz="0" w:space="0" w:color="auto"/>
        <w:left w:val="none" w:sz="0" w:space="0" w:color="auto"/>
        <w:bottom w:val="none" w:sz="0" w:space="0" w:color="auto"/>
        <w:right w:val="none" w:sz="0" w:space="0" w:color="auto"/>
      </w:divBdr>
    </w:div>
    <w:div w:id="708996765">
      <w:bodyDiv w:val="1"/>
      <w:marLeft w:val="0"/>
      <w:marRight w:val="0"/>
      <w:marTop w:val="0"/>
      <w:marBottom w:val="0"/>
      <w:divBdr>
        <w:top w:val="none" w:sz="0" w:space="0" w:color="auto"/>
        <w:left w:val="none" w:sz="0" w:space="0" w:color="auto"/>
        <w:bottom w:val="none" w:sz="0" w:space="0" w:color="auto"/>
        <w:right w:val="none" w:sz="0" w:space="0" w:color="auto"/>
      </w:divBdr>
    </w:div>
    <w:div w:id="800617386">
      <w:bodyDiv w:val="1"/>
      <w:marLeft w:val="0"/>
      <w:marRight w:val="0"/>
      <w:marTop w:val="0"/>
      <w:marBottom w:val="0"/>
      <w:divBdr>
        <w:top w:val="none" w:sz="0" w:space="0" w:color="auto"/>
        <w:left w:val="none" w:sz="0" w:space="0" w:color="auto"/>
        <w:bottom w:val="none" w:sz="0" w:space="0" w:color="auto"/>
        <w:right w:val="none" w:sz="0" w:space="0" w:color="auto"/>
      </w:divBdr>
    </w:div>
    <w:div w:id="802429612">
      <w:bodyDiv w:val="1"/>
      <w:marLeft w:val="0"/>
      <w:marRight w:val="0"/>
      <w:marTop w:val="0"/>
      <w:marBottom w:val="0"/>
      <w:divBdr>
        <w:top w:val="none" w:sz="0" w:space="0" w:color="auto"/>
        <w:left w:val="none" w:sz="0" w:space="0" w:color="auto"/>
        <w:bottom w:val="none" w:sz="0" w:space="0" w:color="auto"/>
        <w:right w:val="none" w:sz="0" w:space="0" w:color="auto"/>
      </w:divBdr>
    </w:div>
    <w:div w:id="810639552">
      <w:bodyDiv w:val="1"/>
      <w:marLeft w:val="0"/>
      <w:marRight w:val="0"/>
      <w:marTop w:val="0"/>
      <w:marBottom w:val="0"/>
      <w:divBdr>
        <w:top w:val="none" w:sz="0" w:space="0" w:color="auto"/>
        <w:left w:val="none" w:sz="0" w:space="0" w:color="auto"/>
        <w:bottom w:val="none" w:sz="0" w:space="0" w:color="auto"/>
        <w:right w:val="none" w:sz="0" w:space="0" w:color="auto"/>
      </w:divBdr>
    </w:div>
    <w:div w:id="874922704">
      <w:bodyDiv w:val="1"/>
      <w:marLeft w:val="0"/>
      <w:marRight w:val="0"/>
      <w:marTop w:val="0"/>
      <w:marBottom w:val="0"/>
      <w:divBdr>
        <w:top w:val="none" w:sz="0" w:space="0" w:color="auto"/>
        <w:left w:val="none" w:sz="0" w:space="0" w:color="auto"/>
        <w:bottom w:val="none" w:sz="0" w:space="0" w:color="auto"/>
        <w:right w:val="none" w:sz="0" w:space="0" w:color="auto"/>
      </w:divBdr>
    </w:div>
    <w:div w:id="875316652">
      <w:bodyDiv w:val="1"/>
      <w:marLeft w:val="0"/>
      <w:marRight w:val="0"/>
      <w:marTop w:val="0"/>
      <w:marBottom w:val="0"/>
      <w:divBdr>
        <w:top w:val="none" w:sz="0" w:space="0" w:color="auto"/>
        <w:left w:val="none" w:sz="0" w:space="0" w:color="auto"/>
        <w:bottom w:val="none" w:sz="0" w:space="0" w:color="auto"/>
        <w:right w:val="none" w:sz="0" w:space="0" w:color="auto"/>
      </w:divBdr>
    </w:div>
    <w:div w:id="926573477">
      <w:bodyDiv w:val="1"/>
      <w:marLeft w:val="0"/>
      <w:marRight w:val="0"/>
      <w:marTop w:val="0"/>
      <w:marBottom w:val="0"/>
      <w:divBdr>
        <w:top w:val="none" w:sz="0" w:space="0" w:color="auto"/>
        <w:left w:val="none" w:sz="0" w:space="0" w:color="auto"/>
        <w:bottom w:val="none" w:sz="0" w:space="0" w:color="auto"/>
        <w:right w:val="none" w:sz="0" w:space="0" w:color="auto"/>
      </w:divBdr>
    </w:div>
    <w:div w:id="945966721">
      <w:bodyDiv w:val="1"/>
      <w:marLeft w:val="0"/>
      <w:marRight w:val="0"/>
      <w:marTop w:val="0"/>
      <w:marBottom w:val="0"/>
      <w:divBdr>
        <w:top w:val="none" w:sz="0" w:space="0" w:color="auto"/>
        <w:left w:val="none" w:sz="0" w:space="0" w:color="auto"/>
        <w:bottom w:val="none" w:sz="0" w:space="0" w:color="auto"/>
        <w:right w:val="none" w:sz="0" w:space="0" w:color="auto"/>
      </w:divBdr>
    </w:div>
    <w:div w:id="950866208">
      <w:bodyDiv w:val="1"/>
      <w:marLeft w:val="0"/>
      <w:marRight w:val="0"/>
      <w:marTop w:val="0"/>
      <w:marBottom w:val="0"/>
      <w:divBdr>
        <w:top w:val="none" w:sz="0" w:space="0" w:color="auto"/>
        <w:left w:val="none" w:sz="0" w:space="0" w:color="auto"/>
        <w:bottom w:val="none" w:sz="0" w:space="0" w:color="auto"/>
        <w:right w:val="none" w:sz="0" w:space="0" w:color="auto"/>
      </w:divBdr>
    </w:div>
    <w:div w:id="952253256">
      <w:bodyDiv w:val="1"/>
      <w:marLeft w:val="0"/>
      <w:marRight w:val="0"/>
      <w:marTop w:val="0"/>
      <w:marBottom w:val="0"/>
      <w:divBdr>
        <w:top w:val="none" w:sz="0" w:space="0" w:color="auto"/>
        <w:left w:val="none" w:sz="0" w:space="0" w:color="auto"/>
        <w:bottom w:val="none" w:sz="0" w:space="0" w:color="auto"/>
        <w:right w:val="none" w:sz="0" w:space="0" w:color="auto"/>
      </w:divBdr>
    </w:div>
    <w:div w:id="955988220">
      <w:bodyDiv w:val="1"/>
      <w:marLeft w:val="0"/>
      <w:marRight w:val="0"/>
      <w:marTop w:val="0"/>
      <w:marBottom w:val="0"/>
      <w:divBdr>
        <w:top w:val="none" w:sz="0" w:space="0" w:color="auto"/>
        <w:left w:val="none" w:sz="0" w:space="0" w:color="auto"/>
        <w:bottom w:val="none" w:sz="0" w:space="0" w:color="auto"/>
        <w:right w:val="none" w:sz="0" w:space="0" w:color="auto"/>
      </w:divBdr>
    </w:div>
    <w:div w:id="960233846">
      <w:bodyDiv w:val="1"/>
      <w:marLeft w:val="0"/>
      <w:marRight w:val="0"/>
      <w:marTop w:val="0"/>
      <w:marBottom w:val="0"/>
      <w:divBdr>
        <w:top w:val="none" w:sz="0" w:space="0" w:color="auto"/>
        <w:left w:val="none" w:sz="0" w:space="0" w:color="auto"/>
        <w:bottom w:val="none" w:sz="0" w:space="0" w:color="auto"/>
        <w:right w:val="none" w:sz="0" w:space="0" w:color="auto"/>
      </w:divBdr>
    </w:div>
    <w:div w:id="986590505">
      <w:bodyDiv w:val="1"/>
      <w:marLeft w:val="0"/>
      <w:marRight w:val="0"/>
      <w:marTop w:val="0"/>
      <w:marBottom w:val="0"/>
      <w:divBdr>
        <w:top w:val="none" w:sz="0" w:space="0" w:color="auto"/>
        <w:left w:val="none" w:sz="0" w:space="0" w:color="auto"/>
        <w:bottom w:val="none" w:sz="0" w:space="0" w:color="auto"/>
        <w:right w:val="none" w:sz="0" w:space="0" w:color="auto"/>
      </w:divBdr>
    </w:div>
    <w:div w:id="1020743837">
      <w:bodyDiv w:val="1"/>
      <w:marLeft w:val="0"/>
      <w:marRight w:val="0"/>
      <w:marTop w:val="0"/>
      <w:marBottom w:val="0"/>
      <w:divBdr>
        <w:top w:val="none" w:sz="0" w:space="0" w:color="auto"/>
        <w:left w:val="none" w:sz="0" w:space="0" w:color="auto"/>
        <w:bottom w:val="none" w:sz="0" w:space="0" w:color="auto"/>
        <w:right w:val="none" w:sz="0" w:space="0" w:color="auto"/>
      </w:divBdr>
    </w:div>
    <w:div w:id="1036740365">
      <w:bodyDiv w:val="1"/>
      <w:marLeft w:val="0"/>
      <w:marRight w:val="0"/>
      <w:marTop w:val="0"/>
      <w:marBottom w:val="0"/>
      <w:divBdr>
        <w:top w:val="none" w:sz="0" w:space="0" w:color="auto"/>
        <w:left w:val="none" w:sz="0" w:space="0" w:color="auto"/>
        <w:bottom w:val="none" w:sz="0" w:space="0" w:color="auto"/>
        <w:right w:val="none" w:sz="0" w:space="0" w:color="auto"/>
      </w:divBdr>
    </w:div>
    <w:div w:id="1042710016">
      <w:bodyDiv w:val="1"/>
      <w:marLeft w:val="0"/>
      <w:marRight w:val="0"/>
      <w:marTop w:val="0"/>
      <w:marBottom w:val="0"/>
      <w:divBdr>
        <w:top w:val="none" w:sz="0" w:space="0" w:color="auto"/>
        <w:left w:val="none" w:sz="0" w:space="0" w:color="auto"/>
        <w:bottom w:val="none" w:sz="0" w:space="0" w:color="auto"/>
        <w:right w:val="none" w:sz="0" w:space="0" w:color="auto"/>
      </w:divBdr>
    </w:div>
    <w:div w:id="1075400410">
      <w:bodyDiv w:val="1"/>
      <w:marLeft w:val="0"/>
      <w:marRight w:val="0"/>
      <w:marTop w:val="0"/>
      <w:marBottom w:val="0"/>
      <w:divBdr>
        <w:top w:val="none" w:sz="0" w:space="0" w:color="auto"/>
        <w:left w:val="none" w:sz="0" w:space="0" w:color="auto"/>
        <w:bottom w:val="none" w:sz="0" w:space="0" w:color="auto"/>
        <w:right w:val="none" w:sz="0" w:space="0" w:color="auto"/>
      </w:divBdr>
    </w:div>
    <w:div w:id="1077433082">
      <w:bodyDiv w:val="1"/>
      <w:marLeft w:val="0"/>
      <w:marRight w:val="0"/>
      <w:marTop w:val="0"/>
      <w:marBottom w:val="0"/>
      <w:divBdr>
        <w:top w:val="none" w:sz="0" w:space="0" w:color="auto"/>
        <w:left w:val="none" w:sz="0" w:space="0" w:color="auto"/>
        <w:bottom w:val="none" w:sz="0" w:space="0" w:color="auto"/>
        <w:right w:val="none" w:sz="0" w:space="0" w:color="auto"/>
      </w:divBdr>
    </w:div>
    <w:div w:id="1142507671">
      <w:bodyDiv w:val="1"/>
      <w:marLeft w:val="0"/>
      <w:marRight w:val="0"/>
      <w:marTop w:val="0"/>
      <w:marBottom w:val="0"/>
      <w:divBdr>
        <w:top w:val="none" w:sz="0" w:space="0" w:color="auto"/>
        <w:left w:val="none" w:sz="0" w:space="0" w:color="auto"/>
        <w:bottom w:val="none" w:sz="0" w:space="0" w:color="auto"/>
        <w:right w:val="none" w:sz="0" w:space="0" w:color="auto"/>
      </w:divBdr>
    </w:div>
    <w:div w:id="1163426857">
      <w:bodyDiv w:val="1"/>
      <w:marLeft w:val="0"/>
      <w:marRight w:val="0"/>
      <w:marTop w:val="0"/>
      <w:marBottom w:val="0"/>
      <w:divBdr>
        <w:top w:val="none" w:sz="0" w:space="0" w:color="auto"/>
        <w:left w:val="none" w:sz="0" w:space="0" w:color="auto"/>
        <w:bottom w:val="none" w:sz="0" w:space="0" w:color="auto"/>
        <w:right w:val="none" w:sz="0" w:space="0" w:color="auto"/>
      </w:divBdr>
    </w:div>
    <w:div w:id="1185292617">
      <w:bodyDiv w:val="1"/>
      <w:marLeft w:val="0"/>
      <w:marRight w:val="0"/>
      <w:marTop w:val="0"/>
      <w:marBottom w:val="0"/>
      <w:divBdr>
        <w:top w:val="none" w:sz="0" w:space="0" w:color="auto"/>
        <w:left w:val="none" w:sz="0" w:space="0" w:color="auto"/>
        <w:bottom w:val="none" w:sz="0" w:space="0" w:color="auto"/>
        <w:right w:val="none" w:sz="0" w:space="0" w:color="auto"/>
      </w:divBdr>
    </w:div>
    <w:div w:id="1187711616">
      <w:bodyDiv w:val="1"/>
      <w:marLeft w:val="0"/>
      <w:marRight w:val="0"/>
      <w:marTop w:val="0"/>
      <w:marBottom w:val="0"/>
      <w:divBdr>
        <w:top w:val="none" w:sz="0" w:space="0" w:color="auto"/>
        <w:left w:val="none" w:sz="0" w:space="0" w:color="auto"/>
        <w:bottom w:val="none" w:sz="0" w:space="0" w:color="auto"/>
        <w:right w:val="none" w:sz="0" w:space="0" w:color="auto"/>
      </w:divBdr>
    </w:div>
    <w:div w:id="1209604794">
      <w:bodyDiv w:val="1"/>
      <w:marLeft w:val="0"/>
      <w:marRight w:val="0"/>
      <w:marTop w:val="0"/>
      <w:marBottom w:val="0"/>
      <w:divBdr>
        <w:top w:val="none" w:sz="0" w:space="0" w:color="auto"/>
        <w:left w:val="none" w:sz="0" w:space="0" w:color="auto"/>
        <w:bottom w:val="none" w:sz="0" w:space="0" w:color="auto"/>
        <w:right w:val="none" w:sz="0" w:space="0" w:color="auto"/>
      </w:divBdr>
    </w:div>
    <w:div w:id="1287589347">
      <w:bodyDiv w:val="1"/>
      <w:marLeft w:val="0"/>
      <w:marRight w:val="0"/>
      <w:marTop w:val="0"/>
      <w:marBottom w:val="0"/>
      <w:divBdr>
        <w:top w:val="none" w:sz="0" w:space="0" w:color="auto"/>
        <w:left w:val="none" w:sz="0" w:space="0" w:color="auto"/>
        <w:bottom w:val="none" w:sz="0" w:space="0" w:color="auto"/>
        <w:right w:val="none" w:sz="0" w:space="0" w:color="auto"/>
      </w:divBdr>
    </w:div>
    <w:div w:id="1293438898">
      <w:bodyDiv w:val="1"/>
      <w:marLeft w:val="0"/>
      <w:marRight w:val="0"/>
      <w:marTop w:val="0"/>
      <w:marBottom w:val="0"/>
      <w:divBdr>
        <w:top w:val="none" w:sz="0" w:space="0" w:color="auto"/>
        <w:left w:val="none" w:sz="0" w:space="0" w:color="auto"/>
        <w:bottom w:val="none" w:sz="0" w:space="0" w:color="auto"/>
        <w:right w:val="none" w:sz="0" w:space="0" w:color="auto"/>
      </w:divBdr>
    </w:div>
    <w:div w:id="1313560925">
      <w:bodyDiv w:val="1"/>
      <w:marLeft w:val="0"/>
      <w:marRight w:val="0"/>
      <w:marTop w:val="0"/>
      <w:marBottom w:val="0"/>
      <w:divBdr>
        <w:top w:val="none" w:sz="0" w:space="0" w:color="auto"/>
        <w:left w:val="none" w:sz="0" w:space="0" w:color="auto"/>
        <w:bottom w:val="none" w:sz="0" w:space="0" w:color="auto"/>
        <w:right w:val="none" w:sz="0" w:space="0" w:color="auto"/>
      </w:divBdr>
    </w:div>
    <w:div w:id="1354527333">
      <w:bodyDiv w:val="1"/>
      <w:marLeft w:val="0"/>
      <w:marRight w:val="0"/>
      <w:marTop w:val="0"/>
      <w:marBottom w:val="0"/>
      <w:divBdr>
        <w:top w:val="none" w:sz="0" w:space="0" w:color="auto"/>
        <w:left w:val="none" w:sz="0" w:space="0" w:color="auto"/>
        <w:bottom w:val="none" w:sz="0" w:space="0" w:color="auto"/>
        <w:right w:val="none" w:sz="0" w:space="0" w:color="auto"/>
      </w:divBdr>
    </w:div>
    <w:div w:id="1364481086">
      <w:bodyDiv w:val="1"/>
      <w:marLeft w:val="0"/>
      <w:marRight w:val="0"/>
      <w:marTop w:val="0"/>
      <w:marBottom w:val="0"/>
      <w:divBdr>
        <w:top w:val="none" w:sz="0" w:space="0" w:color="auto"/>
        <w:left w:val="none" w:sz="0" w:space="0" w:color="auto"/>
        <w:bottom w:val="none" w:sz="0" w:space="0" w:color="auto"/>
        <w:right w:val="none" w:sz="0" w:space="0" w:color="auto"/>
      </w:divBdr>
    </w:div>
    <w:div w:id="1369378300">
      <w:bodyDiv w:val="1"/>
      <w:marLeft w:val="0"/>
      <w:marRight w:val="0"/>
      <w:marTop w:val="0"/>
      <w:marBottom w:val="0"/>
      <w:divBdr>
        <w:top w:val="none" w:sz="0" w:space="0" w:color="auto"/>
        <w:left w:val="none" w:sz="0" w:space="0" w:color="auto"/>
        <w:bottom w:val="none" w:sz="0" w:space="0" w:color="auto"/>
        <w:right w:val="none" w:sz="0" w:space="0" w:color="auto"/>
      </w:divBdr>
    </w:div>
    <w:div w:id="1375274108">
      <w:bodyDiv w:val="1"/>
      <w:marLeft w:val="0"/>
      <w:marRight w:val="0"/>
      <w:marTop w:val="0"/>
      <w:marBottom w:val="0"/>
      <w:divBdr>
        <w:top w:val="none" w:sz="0" w:space="0" w:color="auto"/>
        <w:left w:val="none" w:sz="0" w:space="0" w:color="auto"/>
        <w:bottom w:val="none" w:sz="0" w:space="0" w:color="auto"/>
        <w:right w:val="none" w:sz="0" w:space="0" w:color="auto"/>
      </w:divBdr>
    </w:div>
    <w:div w:id="1376736320">
      <w:bodyDiv w:val="1"/>
      <w:marLeft w:val="0"/>
      <w:marRight w:val="0"/>
      <w:marTop w:val="0"/>
      <w:marBottom w:val="0"/>
      <w:divBdr>
        <w:top w:val="none" w:sz="0" w:space="0" w:color="auto"/>
        <w:left w:val="none" w:sz="0" w:space="0" w:color="auto"/>
        <w:bottom w:val="none" w:sz="0" w:space="0" w:color="auto"/>
        <w:right w:val="none" w:sz="0" w:space="0" w:color="auto"/>
      </w:divBdr>
    </w:div>
    <w:div w:id="1420521793">
      <w:bodyDiv w:val="1"/>
      <w:marLeft w:val="0"/>
      <w:marRight w:val="0"/>
      <w:marTop w:val="0"/>
      <w:marBottom w:val="0"/>
      <w:divBdr>
        <w:top w:val="none" w:sz="0" w:space="0" w:color="auto"/>
        <w:left w:val="none" w:sz="0" w:space="0" w:color="auto"/>
        <w:bottom w:val="none" w:sz="0" w:space="0" w:color="auto"/>
        <w:right w:val="none" w:sz="0" w:space="0" w:color="auto"/>
      </w:divBdr>
    </w:div>
    <w:div w:id="1426266700">
      <w:bodyDiv w:val="1"/>
      <w:marLeft w:val="0"/>
      <w:marRight w:val="0"/>
      <w:marTop w:val="0"/>
      <w:marBottom w:val="0"/>
      <w:divBdr>
        <w:top w:val="none" w:sz="0" w:space="0" w:color="auto"/>
        <w:left w:val="none" w:sz="0" w:space="0" w:color="auto"/>
        <w:bottom w:val="none" w:sz="0" w:space="0" w:color="auto"/>
        <w:right w:val="none" w:sz="0" w:space="0" w:color="auto"/>
      </w:divBdr>
    </w:div>
    <w:div w:id="1426682156">
      <w:bodyDiv w:val="1"/>
      <w:marLeft w:val="0"/>
      <w:marRight w:val="0"/>
      <w:marTop w:val="0"/>
      <w:marBottom w:val="0"/>
      <w:divBdr>
        <w:top w:val="none" w:sz="0" w:space="0" w:color="auto"/>
        <w:left w:val="none" w:sz="0" w:space="0" w:color="auto"/>
        <w:bottom w:val="none" w:sz="0" w:space="0" w:color="auto"/>
        <w:right w:val="none" w:sz="0" w:space="0" w:color="auto"/>
      </w:divBdr>
    </w:div>
    <w:div w:id="1447237209">
      <w:bodyDiv w:val="1"/>
      <w:marLeft w:val="0"/>
      <w:marRight w:val="0"/>
      <w:marTop w:val="0"/>
      <w:marBottom w:val="0"/>
      <w:divBdr>
        <w:top w:val="none" w:sz="0" w:space="0" w:color="auto"/>
        <w:left w:val="none" w:sz="0" w:space="0" w:color="auto"/>
        <w:bottom w:val="none" w:sz="0" w:space="0" w:color="auto"/>
        <w:right w:val="none" w:sz="0" w:space="0" w:color="auto"/>
      </w:divBdr>
    </w:div>
    <w:div w:id="1453551317">
      <w:bodyDiv w:val="1"/>
      <w:marLeft w:val="0"/>
      <w:marRight w:val="0"/>
      <w:marTop w:val="0"/>
      <w:marBottom w:val="0"/>
      <w:divBdr>
        <w:top w:val="none" w:sz="0" w:space="0" w:color="auto"/>
        <w:left w:val="none" w:sz="0" w:space="0" w:color="auto"/>
        <w:bottom w:val="none" w:sz="0" w:space="0" w:color="auto"/>
        <w:right w:val="none" w:sz="0" w:space="0" w:color="auto"/>
      </w:divBdr>
    </w:div>
    <w:div w:id="1509370671">
      <w:bodyDiv w:val="1"/>
      <w:marLeft w:val="0"/>
      <w:marRight w:val="0"/>
      <w:marTop w:val="0"/>
      <w:marBottom w:val="0"/>
      <w:divBdr>
        <w:top w:val="none" w:sz="0" w:space="0" w:color="auto"/>
        <w:left w:val="none" w:sz="0" w:space="0" w:color="auto"/>
        <w:bottom w:val="none" w:sz="0" w:space="0" w:color="auto"/>
        <w:right w:val="none" w:sz="0" w:space="0" w:color="auto"/>
      </w:divBdr>
    </w:div>
    <w:div w:id="1526597119">
      <w:bodyDiv w:val="1"/>
      <w:marLeft w:val="0"/>
      <w:marRight w:val="0"/>
      <w:marTop w:val="0"/>
      <w:marBottom w:val="0"/>
      <w:divBdr>
        <w:top w:val="none" w:sz="0" w:space="0" w:color="auto"/>
        <w:left w:val="none" w:sz="0" w:space="0" w:color="auto"/>
        <w:bottom w:val="none" w:sz="0" w:space="0" w:color="auto"/>
        <w:right w:val="none" w:sz="0" w:space="0" w:color="auto"/>
      </w:divBdr>
    </w:div>
    <w:div w:id="1560238843">
      <w:bodyDiv w:val="1"/>
      <w:marLeft w:val="0"/>
      <w:marRight w:val="0"/>
      <w:marTop w:val="0"/>
      <w:marBottom w:val="0"/>
      <w:divBdr>
        <w:top w:val="none" w:sz="0" w:space="0" w:color="auto"/>
        <w:left w:val="none" w:sz="0" w:space="0" w:color="auto"/>
        <w:bottom w:val="none" w:sz="0" w:space="0" w:color="auto"/>
        <w:right w:val="none" w:sz="0" w:space="0" w:color="auto"/>
      </w:divBdr>
    </w:div>
    <w:div w:id="1572080273">
      <w:bodyDiv w:val="1"/>
      <w:marLeft w:val="0"/>
      <w:marRight w:val="0"/>
      <w:marTop w:val="0"/>
      <w:marBottom w:val="0"/>
      <w:divBdr>
        <w:top w:val="none" w:sz="0" w:space="0" w:color="auto"/>
        <w:left w:val="none" w:sz="0" w:space="0" w:color="auto"/>
        <w:bottom w:val="none" w:sz="0" w:space="0" w:color="auto"/>
        <w:right w:val="none" w:sz="0" w:space="0" w:color="auto"/>
      </w:divBdr>
    </w:div>
    <w:div w:id="1589272254">
      <w:bodyDiv w:val="1"/>
      <w:marLeft w:val="0"/>
      <w:marRight w:val="0"/>
      <w:marTop w:val="0"/>
      <w:marBottom w:val="0"/>
      <w:divBdr>
        <w:top w:val="none" w:sz="0" w:space="0" w:color="auto"/>
        <w:left w:val="none" w:sz="0" w:space="0" w:color="auto"/>
        <w:bottom w:val="none" w:sz="0" w:space="0" w:color="auto"/>
        <w:right w:val="none" w:sz="0" w:space="0" w:color="auto"/>
      </w:divBdr>
    </w:div>
    <w:div w:id="1600717556">
      <w:bodyDiv w:val="1"/>
      <w:marLeft w:val="0"/>
      <w:marRight w:val="0"/>
      <w:marTop w:val="0"/>
      <w:marBottom w:val="0"/>
      <w:divBdr>
        <w:top w:val="none" w:sz="0" w:space="0" w:color="auto"/>
        <w:left w:val="none" w:sz="0" w:space="0" w:color="auto"/>
        <w:bottom w:val="none" w:sz="0" w:space="0" w:color="auto"/>
        <w:right w:val="none" w:sz="0" w:space="0" w:color="auto"/>
      </w:divBdr>
    </w:div>
    <w:div w:id="1628270339">
      <w:bodyDiv w:val="1"/>
      <w:marLeft w:val="0"/>
      <w:marRight w:val="0"/>
      <w:marTop w:val="0"/>
      <w:marBottom w:val="0"/>
      <w:divBdr>
        <w:top w:val="none" w:sz="0" w:space="0" w:color="auto"/>
        <w:left w:val="none" w:sz="0" w:space="0" w:color="auto"/>
        <w:bottom w:val="none" w:sz="0" w:space="0" w:color="auto"/>
        <w:right w:val="none" w:sz="0" w:space="0" w:color="auto"/>
      </w:divBdr>
    </w:div>
    <w:div w:id="1634941717">
      <w:bodyDiv w:val="1"/>
      <w:marLeft w:val="0"/>
      <w:marRight w:val="0"/>
      <w:marTop w:val="0"/>
      <w:marBottom w:val="0"/>
      <w:divBdr>
        <w:top w:val="none" w:sz="0" w:space="0" w:color="auto"/>
        <w:left w:val="none" w:sz="0" w:space="0" w:color="auto"/>
        <w:bottom w:val="none" w:sz="0" w:space="0" w:color="auto"/>
        <w:right w:val="none" w:sz="0" w:space="0" w:color="auto"/>
      </w:divBdr>
    </w:div>
    <w:div w:id="1644770091">
      <w:bodyDiv w:val="1"/>
      <w:marLeft w:val="0"/>
      <w:marRight w:val="0"/>
      <w:marTop w:val="0"/>
      <w:marBottom w:val="0"/>
      <w:divBdr>
        <w:top w:val="none" w:sz="0" w:space="0" w:color="auto"/>
        <w:left w:val="none" w:sz="0" w:space="0" w:color="auto"/>
        <w:bottom w:val="none" w:sz="0" w:space="0" w:color="auto"/>
        <w:right w:val="none" w:sz="0" w:space="0" w:color="auto"/>
      </w:divBdr>
    </w:div>
    <w:div w:id="1728607364">
      <w:bodyDiv w:val="1"/>
      <w:marLeft w:val="0"/>
      <w:marRight w:val="0"/>
      <w:marTop w:val="0"/>
      <w:marBottom w:val="0"/>
      <w:divBdr>
        <w:top w:val="none" w:sz="0" w:space="0" w:color="auto"/>
        <w:left w:val="none" w:sz="0" w:space="0" w:color="auto"/>
        <w:bottom w:val="none" w:sz="0" w:space="0" w:color="auto"/>
        <w:right w:val="none" w:sz="0" w:space="0" w:color="auto"/>
      </w:divBdr>
    </w:div>
    <w:div w:id="1756514743">
      <w:bodyDiv w:val="1"/>
      <w:marLeft w:val="0"/>
      <w:marRight w:val="0"/>
      <w:marTop w:val="0"/>
      <w:marBottom w:val="0"/>
      <w:divBdr>
        <w:top w:val="none" w:sz="0" w:space="0" w:color="auto"/>
        <w:left w:val="none" w:sz="0" w:space="0" w:color="auto"/>
        <w:bottom w:val="none" w:sz="0" w:space="0" w:color="auto"/>
        <w:right w:val="none" w:sz="0" w:space="0" w:color="auto"/>
      </w:divBdr>
    </w:div>
    <w:div w:id="1763143447">
      <w:bodyDiv w:val="1"/>
      <w:marLeft w:val="0"/>
      <w:marRight w:val="0"/>
      <w:marTop w:val="0"/>
      <w:marBottom w:val="0"/>
      <w:divBdr>
        <w:top w:val="none" w:sz="0" w:space="0" w:color="auto"/>
        <w:left w:val="none" w:sz="0" w:space="0" w:color="auto"/>
        <w:bottom w:val="none" w:sz="0" w:space="0" w:color="auto"/>
        <w:right w:val="none" w:sz="0" w:space="0" w:color="auto"/>
      </w:divBdr>
    </w:div>
    <w:div w:id="1823765198">
      <w:bodyDiv w:val="1"/>
      <w:marLeft w:val="0"/>
      <w:marRight w:val="0"/>
      <w:marTop w:val="0"/>
      <w:marBottom w:val="0"/>
      <w:divBdr>
        <w:top w:val="none" w:sz="0" w:space="0" w:color="auto"/>
        <w:left w:val="none" w:sz="0" w:space="0" w:color="auto"/>
        <w:bottom w:val="none" w:sz="0" w:space="0" w:color="auto"/>
        <w:right w:val="none" w:sz="0" w:space="0" w:color="auto"/>
      </w:divBdr>
    </w:div>
    <w:div w:id="1833443692">
      <w:bodyDiv w:val="1"/>
      <w:marLeft w:val="0"/>
      <w:marRight w:val="0"/>
      <w:marTop w:val="0"/>
      <w:marBottom w:val="0"/>
      <w:divBdr>
        <w:top w:val="none" w:sz="0" w:space="0" w:color="auto"/>
        <w:left w:val="none" w:sz="0" w:space="0" w:color="auto"/>
        <w:bottom w:val="none" w:sz="0" w:space="0" w:color="auto"/>
        <w:right w:val="none" w:sz="0" w:space="0" w:color="auto"/>
      </w:divBdr>
    </w:div>
    <w:div w:id="1893344895">
      <w:bodyDiv w:val="1"/>
      <w:marLeft w:val="0"/>
      <w:marRight w:val="0"/>
      <w:marTop w:val="0"/>
      <w:marBottom w:val="0"/>
      <w:divBdr>
        <w:top w:val="none" w:sz="0" w:space="0" w:color="auto"/>
        <w:left w:val="none" w:sz="0" w:space="0" w:color="auto"/>
        <w:bottom w:val="none" w:sz="0" w:space="0" w:color="auto"/>
        <w:right w:val="none" w:sz="0" w:space="0" w:color="auto"/>
      </w:divBdr>
    </w:div>
    <w:div w:id="1918442193">
      <w:bodyDiv w:val="1"/>
      <w:marLeft w:val="0"/>
      <w:marRight w:val="0"/>
      <w:marTop w:val="0"/>
      <w:marBottom w:val="0"/>
      <w:divBdr>
        <w:top w:val="none" w:sz="0" w:space="0" w:color="auto"/>
        <w:left w:val="none" w:sz="0" w:space="0" w:color="auto"/>
        <w:bottom w:val="none" w:sz="0" w:space="0" w:color="auto"/>
        <w:right w:val="none" w:sz="0" w:space="0" w:color="auto"/>
      </w:divBdr>
    </w:div>
    <w:div w:id="1937055081">
      <w:bodyDiv w:val="1"/>
      <w:marLeft w:val="0"/>
      <w:marRight w:val="0"/>
      <w:marTop w:val="0"/>
      <w:marBottom w:val="0"/>
      <w:divBdr>
        <w:top w:val="none" w:sz="0" w:space="0" w:color="auto"/>
        <w:left w:val="none" w:sz="0" w:space="0" w:color="auto"/>
        <w:bottom w:val="none" w:sz="0" w:space="0" w:color="auto"/>
        <w:right w:val="none" w:sz="0" w:space="0" w:color="auto"/>
      </w:divBdr>
    </w:div>
    <w:div w:id="1960212143">
      <w:bodyDiv w:val="1"/>
      <w:marLeft w:val="0"/>
      <w:marRight w:val="0"/>
      <w:marTop w:val="0"/>
      <w:marBottom w:val="0"/>
      <w:divBdr>
        <w:top w:val="none" w:sz="0" w:space="0" w:color="auto"/>
        <w:left w:val="none" w:sz="0" w:space="0" w:color="auto"/>
        <w:bottom w:val="none" w:sz="0" w:space="0" w:color="auto"/>
        <w:right w:val="none" w:sz="0" w:space="0" w:color="auto"/>
      </w:divBdr>
    </w:div>
    <w:div w:id="1982880643">
      <w:bodyDiv w:val="1"/>
      <w:marLeft w:val="0"/>
      <w:marRight w:val="0"/>
      <w:marTop w:val="0"/>
      <w:marBottom w:val="0"/>
      <w:divBdr>
        <w:top w:val="none" w:sz="0" w:space="0" w:color="auto"/>
        <w:left w:val="none" w:sz="0" w:space="0" w:color="auto"/>
        <w:bottom w:val="none" w:sz="0" w:space="0" w:color="auto"/>
        <w:right w:val="none" w:sz="0" w:space="0" w:color="auto"/>
      </w:divBdr>
    </w:div>
    <w:div w:id="1986855153">
      <w:bodyDiv w:val="1"/>
      <w:marLeft w:val="0"/>
      <w:marRight w:val="0"/>
      <w:marTop w:val="0"/>
      <w:marBottom w:val="0"/>
      <w:divBdr>
        <w:top w:val="none" w:sz="0" w:space="0" w:color="auto"/>
        <w:left w:val="none" w:sz="0" w:space="0" w:color="auto"/>
        <w:bottom w:val="none" w:sz="0" w:space="0" w:color="auto"/>
        <w:right w:val="none" w:sz="0" w:space="0" w:color="auto"/>
      </w:divBdr>
    </w:div>
    <w:div w:id="1990090109">
      <w:bodyDiv w:val="1"/>
      <w:marLeft w:val="0"/>
      <w:marRight w:val="0"/>
      <w:marTop w:val="0"/>
      <w:marBottom w:val="0"/>
      <w:divBdr>
        <w:top w:val="none" w:sz="0" w:space="0" w:color="auto"/>
        <w:left w:val="none" w:sz="0" w:space="0" w:color="auto"/>
        <w:bottom w:val="none" w:sz="0" w:space="0" w:color="auto"/>
        <w:right w:val="none" w:sz="0" w:space="0" w:color="auto"/>
      </w:divBdr>
    </w:div>
    <w:div w:id="2006011391">
      <w:bodyDiv w:val="1"/>
      <w:marLeft w:val="0"/>
      <w:marRight w:val="0"/>
      <w:marTop w:val="0"/>
      <w:marBottom w:val="0"/>
      <w:divBdr>
        <w:top w:val="none" w:sz="0" w:space="0" w:color="auto"/>
        <w:left w:val="none" w:sz="0" w:space="0" w:color="auto"/>
        <w:bottom w:val="none" w:sz="0" w:space="0" w:color="auto"/>
        <w:right w:val="none" w:sz="0" w:space="0" w:color="auto"/>
      </w:divBdr>
    </w:div>
    <w:div w:id="2012289042">
      <w:bodyDiv w:val="1"/>
      <w:marLeft w:val="0"/>
      <w:marRight w:val="0"/>
      <w:marTop w:val="0"/>
      <w:marBottom w:val="0"/>
      <w:divBdr>
        <w:top w:val="none" w:sz="0" w:space="0" w:color="auto"/>
        <w:left w:val="none" w:sz="0" w:space="0" w:color="auto"/>
        <w:bottom w:val="none" w:sz="0" w:space="0" w:color="auto"/>
        <w:right w:val="none" w:sz="0" w:space="0" w:color="auto"/>
      </w:divBdr>
    </w:div>
    <w:div w:id="2012676717">
      <w:bodyDiv w:val="1"/>
      <w:marLeft w:val="0"/>
      <w:marRight w:val="0"/>
      <w:marTop w:val="0"/>
      <w:marBottom w:val="0"/>
      <w:divBdr>
        <w:top w:val="none" w:sz="0" w:space="0" w:color="auto"/>
        <w:left w:val="none" w:sz="0" w:space="0" w:color="auto"/>
        <w:bottom w:val="none" w:sz="0" w:space="0" w:color="auto"/>
        <w:right w:val="none" w:sz="0" w:space="0" w:color="auto"/>
      </w:divBdr>
    </w:div>
    <w:div w:id="2020347651">
      <w:bodyDiv w:val="1"/>
      <w:marLeft w:val="0"/>
      <w:marRight w:val="0"/>
      <w:marTop w:val="0"/>
      <w:marBottom w:val="0"/>
      <w:divBdr>
        <w:top w:val="none" w:sz="0" w:space="0" w:color="auto"/>
        <w:left w:val="none" w:sz="0" w:space="0" w:color="auto"/>
        <w:bottom w:val="none" w:sz="0" w:space="0" w:color="auto"/>
        <w:right w:val="none" w:sz="0" w:space="0" w:color="auto"/>
      </w:divBdr>
    </w:div>
    <w:div w:id="2029410165">
      <w:bodyDiv w:val="1"/>
      <w:marLeft w:val="0"/>
      <w:marRight w:val="0"/>
      <w:marTop w:val="0"/>
      <w:marBottom w:val="0"/>
      <w:divBdr>
        <w:top w:val="none" w:sz="0" w:space="0" w:color="auto"/>
        <w:left w:val="none" w:sz="0" w:space="0" w:color="auto"/>
        <w:bottom w:val="none" w:sz="0" w:space="0" w:color="auto"/>
        <w:right w:val="none" w:sz="0" w:space="0" w:color="auto"/>
      </w:divBdr>
    </w:div>
    <w:div w:id="2061132306">
      <w:bodyDiv w:val="1"/>
      <w:marLeft w:val="0"/>
      <w:marRight w:val="0"/>
      <w:marTop w:val="0"/>
      <w:marBottom w:val="0"/>
      <w:divBdr>
        <w:top w:val="none" w:sz="0" w:space="0" w:color="auto"/>
        <w:left w:val="none" w:sz="0" w:space="0" w:color="auto"/>
        <w:bottom w:val="none" w:sz="0" w:space="0" w:color="auto"/>
        <w:right w:val="none" w:sz="0" w:space="0" w:color="auto"/>
      </w:divBdr>
    </w:div>
    <w:div w:id="2069957941">
      <w:bodyDiv w:val="1"/>
      <w:marLeft w:val="0"/>
      <w:marRight w:val="0"/>
      <w:marTop w:val="0"/>
      <w:marBottom w:val="0"/>
      <w:divBdr>
        <w:top w:val="none" w:sz="0" w:space="0" w:color="auto"/>
        <w:left w:val="none" w:sz="0" w:space="0" w:color="auto"/>
        <w:bottom w:val="none" w:sz="0" w:space="0" w:color="auto"/>
        <w:right w:val="none" w:sz="0" w:space="0" w:color="auto"/>
      </w:divBdr>
    </w:div>
    <w:div w:id="21351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Mj4KUEa-bI"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veterinaryevidence.org/" TargetMode="External"/><Relationship Id="rId2" Type="http://schemas.openxmlformats.org/officeDocument/2006/relationships/numbering" Target="numbering.xml"/><Relationship Id="rId16" Type="http://schemas.openxmlformats.org/officeDocument/2006/relationships/hyperlink" Target="https://veterinaryevidence.org/index.php/ve/pages/view/terms-of-u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veterinaryevidence.org/index.php/ve/strengthofevidence" TargetMode="External"/><Relationship Id="rId10" Type="http://schemas.openxmlformats.org/officeDocument/2006/relationships/hyperlink" Target="https://veterinaryevidence.org/index.php/ve/about/contac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eterinaryevidence.org/index.php/ve/reviewer-hub"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veterinaryevide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2420C-F195-45A9-AC7B-106BCFF810C5}">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De Angelis</dc:creator>
  <cp:lastModifiedBy>Bridget Sheppard</cp:lastModifiedBy>
  <cp:revision>5</cp:revision>
  <dcterms:created xsi:type="dcterms:W3CDTF">2025-07-23T10:58:00Z</dcterms:created>
  <dcterms:modified xsi:type="dcterms:W3CDTF">2025-10-17T11:16:00Z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53077</vt:lpwstr>
  </property>
  <property fmtid="{D5CDD505-2E9C-101B-9397-08002B2CF9AE}" pid="3" name="NXPowerLiteSettings">
    <vt:lpwstr>C74006B004C800</vt:lpwstr>
  </property>
  <property fmtid="{D5CDD505-2E9C-101B-9397-08002B2CF9AE}" pid="4" name="NXPowerLiteVersion">
    <vt:lpwstr>S6.2.6</vt:lpwstr>
  </property>
</Properties>
</file>